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4.5.17-20700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電子標牌現在直接問你要掛哪一台機器，尺寸自己對好。標誌可以加白底或黑底，日曆的標題列也把高度還給格線。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l4mrs8kbacofuscd_vz7g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https://offision.com/help/zh-hant/release-notes/4.5.17-20700/</w:t>
        </w:r>
      </w:hyperlink>
    </w:p>
    <w:p>
      <w:pPr>
        <w:pStyle w:val="Heading2"/>
      </w:pPr>
      <w:r>
        <w:t xml:space="preserve">選機器，不是選尺寸</w:t>
      </w:r>
    </w:p>
    <w:p>
      <w:pPr>
        <w:spacing w:after="160"/>
      </w:pPr>
      <w:r>
        <w:t xml:space="preserve">畫面步驟以前問的兩件事，平常沒有人會那樣想：英吋的尺寸，和比例的形狀。你知道自己要掛的是 Neat Frame，但不一定知道 Neat Frame 是 15.6 吋直向 16:9。現在這一步直接列出機器本身 —— Android 平板、iPad、Neat Frame、Neat Board、智慧電視 —— 畫在同一條基準線上，依實際大小比例呈現，所以平板放在牆掛顯示器旁邊就是平板的大小。選一台，尺寸、形狀和方向一次決定；同一台機器有多種尺寸的，圖示上的小選單裡都有。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zard-screen-zh-hant" descr="選機器，不是選尺寸" title="選機器，不是選尺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選機器，不是選尺寸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7-screen-device-menu-zh-hant" descr="選機器，不是選尺寸" title="選機器，不是選尺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選機器，不是選尺寸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重新打開設計，同一個面板就在那裡</w:t>
      </w:r>
    </w:p>
    <w:p>
      <w:pPr>
        <w:spacing w:after="160"/>
      </w:pPr>
      <w:r>
        <w:t xml:space="preserve">在此之前，設計只記錄做出來的畫布，從不記錄你選的是哪一台機器，所以每次重新打開畫面頁，都要從寬度、比例和尺寸級距把機器反推回來，而且兩個方向都會出錯。現在這個選擇會跟著設計一起存下來：預覽下方的說明會寫出機器名稱，點一下那行說明，就會打開和精靈裡同一個面板——以對話框的形式，而不是側欄裡另一頁。這次更新之前儲存的設計沒有記錄機器，所以會停在自訂，但尺寸和形狀都維持你留下的樣子；重新選一次，之後就記住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05575"/>
            <wp:effectExtent t="0" r="0" b="0" l="0"/>
            <wp:docPr id="1" name="rn-4-5-17-screen-dialog-zh-hant" descr="重新打開設計，同一個面板就在那裡" title="重新打開設計，同一個面板就在那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重新打開設計，同一個面板就在那裡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給標誌一塊底</w:t>
      </w:r>
    </w:p>
    <w:p>
      <w:pPr>
        <w:spacing w:after="160"/>
      </w:pPr>
      <w:r>
        <w:t xml:space="preserve">公司標誌通常會去背做成透明，在面板背景還不深的時候都沒問題。背景一深，標誌就沉下去，唯一的辦法是把檔案打開、重新做一張白底的。現在上傳欄正下方就是標誌背景，可以選透明、白色或黑色，上方的預覽會依你挑的底色重畫，於是會在面板上消失的標誌，先在這裡消失給你看。它和背景與標誌的其他設定放在一起，屬於排程面板設計；Center 設計本身不顯示公司標誌，所以在那裡是淡色的。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zh-hant" descr="給標誌一塊底" title="給標誌一塊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給標誌一塊底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ith-logo-zh-hant" descr="給標誌一塊底" title="給標誌一塊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給標誌一塊底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讓開一點的日曆標題列</w:t>
      </w:r>
    </w:p>
    <w:p>
      <w:pPr>
        <w:spacing w:after="160"/>
      </w:pPr>
      <w:r>
        <w:t xml:space="preserve">管理日曆和訪問日曆，都把標題列的一行用來說明你已經在看的頁面。這一行拿掉了，標題列也因此矮了大約三分之一，空出來的高度由格線接手。留下來的部分依照實際使用的順序排列：上面是標題和搜索膠囊，下面是操作列，而你正在瀏覽的日期，不再是夾在兩個箭頭中間的小字，而是整列最大的一項。兩行之間沒有任何東西搬家，拿掉的就只有那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rn-4-5-17-calendar-header-zh-hant" descr="讓開一點的日曆標題列" title="讓開一點的日曆標題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讓開一點的日曆標題列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rn-4-5-17-visiting-header-zh-hant" descr="讓開一點的日曆標題列" title="讓開一點的日曆標題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讓開一點的日曆標題列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電子標牌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建立電子標牌內容時，要用英吋填尺寸、用比例填形狀，至於哪一組才是牆上那面螢幕，只能自己換算。現在畫面步驟直接列出機器本身 —— Android 平板、iPad、Neat Frame、Neat Board、智慧電視 —— 依實際大小比例並排，同一台機器有多種尺寸的，收在圖示上的小選單裡。清單以外的螢幕，仍然可以從自訂進入尺寸和形狀。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每次重新打開設計的畫面頁，系統都要從畫布反推是哪一台機器，而且兩個方向都會猜錯。現在內容會記住你選的機器，並以該機器開啟。這次更新之前儲存的設計會停在自訂，尺寸和形狀維持原樣。</w:t>
      </w:r>
    </w:p>
    <w:p>
      <w:pPr>
        <w:pStyle w:val="Heading3"/>
      </w:pPr>
      <w:r>
        <w:t xml:space="preserve">設備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去背做成透明的標誌，一遇到深色的面板背景就整個沉下去，只能把檔案重做一次。現在上傳欄下面就是標誌背景，可以選透明、白色或黑色，預覽也會跟著換底重畫，會在面板上消失的標誌，先在這裡消失給你看。這是排程面板設計的設定；Center 設計本身不顯示公司標誌。</w:t>
      </w:r>
    </w:p>
    <w:p>
      <w:pPr>
        <w:pStyle w:val="Heading3"/>
      </w:pPr>
      <w:r>
        <w:t xml:space="preserve">預約與訪客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管理日曆和訪問日曆，都把標題列的其中一行用來重複你正在看的頁面名稱。這一行拿掉了。標題列矮了大約三分之一，省下的高度回到格線；操作列上，你正在瀏覽的日期成了最醒目的一項。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在原生殼層中執行的 Neat 面板有時不會被辨識為 Neat 機器，預約狀態顏色因此傳不到燈條。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訪客每日報表的欄位選單，把即時訪客列成一句話，而不是欄位名稱。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mrs8kbacofuscd_vz7g" Type="http://schemas.openxmlformats.org/officeDocument/2006/relationships/hyperlink" Target="https://offision.com/help/zh-hant/release-notes/4.5.17-20700/" TargetMode="External"/><Relationship Id="rId7" Type="http://schemas.openxmlformats.org/officeDocument/2006/relationships/image" Target="media/d21dcf4e276604f4b49cc1bcf6f9836fb5eef65d.png"/><Relationship Id="rId8" Type="http://schemas.openxmlformats.org/officeDocument/2006/relationships/image" Target="media/00f1736038bfc2f9325587c34deb10d64dd50e9c.png"/><Relationship Id="rId9" Type="http://schemas.openxmlformats.org/officeDocument/2006/relationships/image" Target="media/9838058d56fbc21d7de8bb50a1c0fb6a83c8933c.png"/><Relationship Id="rId10" Type="http://schemas.openxmlformats.org/officeDocument/2006/relationships/image" Target="media/bf5c1a59836afc25d7d0acbbd3d47480507167c5.png"/><Relationship Id="rId11" Type="http://schemas.openxmlformats.org/officeDocument/2006/relationships/image" Target="media/f4387c90d82a96632309957be6ec3113127f81bf.png"/><Relationship Id="rId12" Type="http://schemas.openxmlformats.org/officeDocument/2006/relationships/image" Target="media/5248a852adb369e1f5f96036135caeb1b0195ba8.png"/><Relationship Id="rId13" Type="http://schemas.openxmlformats.org/officeDocument/2006/relationships/image" Target="media/cc4e3201048020130e092f5072f0e269ea40d2c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4.5.17-20700</dc:title>
  <dc:creator>Offision</dc:creator>
  <cp:lastModifiedBy>Un-named</cp:lastModifiedBy>
  <cp:revision>1</cp:revision>
  <dcterms:created xsi:type="dcterms:W3CDTF">2026-10-09T17:56:27.070Z</dcterms:created>
  <dcterms:modified xsi:type="dcterms:W3CDTF">2026-10-09T17:56:27.070Z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