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4.5.13-20472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本次新功能：依用戶群組看使用狀況、指定誰填訪客資料、會輪替的訪客 QR、同事的預約卡片，以及每個公開活動頁面各有一頁設計。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gm37p-y_ocfx4bxfaxmyl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https://offision.com/help/zh-hant/release-notes/4.5.13-20472/</w:t>
        </w:r>
      </w:hyperlink>
    </w:p>
    <w:p>
      <w:pPr>
        <w:pStyle w:val="Heading2"/>
      </w:pPr>
      <w:r>
        <w:t xml:space="preserve">依用戶群組彙整使用狀況</w:t>
      </w:r>
    </w:p>
    <w:p>
      <w:pPr>
        <w:spacing w:after="160"/>
      </w:pPr>
      <w:r>
        <w:t xml:space="preserve">使用狀況報表說得出誰預約了什麼、屬於哪個部門，卻說不出屬於哪些用戶群組——想比較財務和營運，只能匯出再手動重組。「預約 › 分析 › 使用者資源使用」的「人員」欄位現在多了「用戶群組」：拖進「行」或「欄」，我們就重組表格，一筆預約計入其擁有者所屬的每個群組。不屬於任何類別的群組也包含在內，這是逐類別欄位做不到的。需要分析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3-usage-user-group-zh-hant" descr="依用戶群組彙整使用狀況" title="依用戶群組彙整使用狀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依用戶群組彙整使用狀況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pStyle w:val="Heading2"/>
      </w:pPr>
      <w:r>
        <w:t xml:space="preserve">決定卡片每個欄位佔幾行</w:t>
      </w:r>
    </w:p>
    <w:p>
      <w:pPr>
        <w:spacing w:after="160"/>
      </w:pPr>
      <w:r>
        <w:t xml:space="preserve">預約卡片的每個欄位不論內容都佔兩行，長標題被截斷，只有一個詞的目的下面卻留著空行。在「界面自訂 › 預約 › 資源日曆」和「管理日曆」裡，卡片的每個欄位現在都有一顆「行數」膠囊：一行、兩行、三行或不限，目的覆寫也可以自己設定。長標題會在區塊容得下的行數內換行；橫向區塊維持一行。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95525"/>
            <wp:effectExtent t="0" r="0" b="0" l="0"/>
            <wp:docPr id="1" name="rn-4-5-13-card-field-lines-zh-hant" descr="決定卡片每個欄位佔幾行" title="決定卡片每個欄位佔幾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決定卡片每個欄位佔幾行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日程表卡片跟隨你的設計</w:t>
      </w:r>
    </w:p>
    <w:p>
      <w:pPr>
        <w:spacing w:after="160"/>
      </w:pPr>
      <w:r>
        <w:t xml:space="preserve">App 的日程表視圖自己畫卡片，你為資源日曆設定的欄位和顏色從來到不了那裡。「界面自訂」現在有一頁「日程表」，用同一個卡片編輯器：挑欄位、排順序、設行數，使用者 App 的日程表卡片就會照著重畫。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rn-4-5-13-schedule-card-zh-hant" descr="日程表卡片跟隨你的設計" title="日程表卡片跟隨你的設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日程表卡片跟隨你的設計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(界面自訂)</w:t>
      </w:r>
    </w:p>
    <w:p>
      <w:pPr>
        <w:pStyle w:val="Heading2"/>
      </w:pPr>
      <w:r>
        <w:t xml:space="preserve">在表單上顯示會議室說明</w:t>
      </w:r>
    </w:p>
    <w:p>
      <w:pPr>
        <w:spacing w:after="160"/>
      </w:pPr>
      <w:r>
        <w:t xml:space="preserve">會議室的說明只存在管理端的記錄裡，預約的人從來看不到。「界面自訂 › 預約 › 使用者預約表格」現在有它的「顯示方式」設定：「隱藏」維持現在的表單，「顯示說明」在選好的會議室下方印出說明，「顯示為注意事項」則以警示呈現——給有規則要遵守的會議室用。頁面把範例表單畫在設定旁邊，在任何人預約之前你就看得到文字落在哪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-zh-hant" descr="在表單上顯示會議室說明" title="在表單上顯示會議室說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在表單上顯示會議室說明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(使用者預約表格)</w:t>
      </w:r>
    </w:p>
    <w:p>
      <w:pPr>
        <w:pStyle w:val="Heading2"/>
      </w:pPr>
      <w:r>
        <w:t xml:space="preserve">決定誰填每一項訪客資料</w:t>
      </w:r>
    </w:p>
    <w:p>
      <w:pPr>
        <w:spacing w:after="160"/>
      </w:pPr>
      <w:r>
        <w:t xml:space="preserve">訪問目的上的「必需」，對寫邀請的主辦人和在門口登記的訪客是同一個意思，所以主辦人得先知道客人的手機號碼才能邀請——否則就得對所有人放寬這個欄位。在「訪客管理 › 訪問目的」裡，每個欄位現在有四個層級：「邀請時必需」由主辦人提供；「必需」由訪客在登記或簽到時提供；「選填」；「隱藏」。可要求主辦人填的只有電郵、手機和公司三項，身分識別鍵則固定在最上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-zh-hant" descr="決定誰填每一項訪客資料" title="決定誰填每一項訪客資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決定誰填每一項訪客資料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3-purpose-requirement-menu-zh-hant" descr="決定誰填每一項訪客資料" title="決定誰填每一項訪客資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決定誰填每一項訪客資料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pStyle w:val="Heading2"/>
      </w:pPr>
      <w:r>
        <w:t xml:space="preserve">會輪替的訪客 QR</w:t>
      </w:r>
    </w:p>
    <w:p>
      <w:pPr>
        <w:spacing w:after="160"/>
      </w:pPr>
      <w:r>
        <w:t xml:space="preserve">拍下大堂螢幕上的訪客 QR，只要背後的代碼還活著就能用——預設是一天。電子看板內容 V2 的兩個訪客小工具，訪客登記二維碼和訪客自助登記按鈕，現在都依小工具 QR 碼設定裡的「通行金鑰類型」輪替代碼：每日、每小時或「每3分鐘」，新小工具預設每 3 分鐘。已設為每日的小工具維持不變。需要電子看板授權，並在訪客管理設定允許訪客自助登記。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zh-hant" descr="會輪替的訪客 QR" title="會輪替的訪客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會輪替的訪客 QR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rn-4-5-13-self-service-access-key-zh-hant" descr="會輪替的訪客 QR" title="會輪替的訪客 Q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會輪替的訪客 QR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pStyle w:val="Heading2"/>
      </w:pPr>
      <w:r>
        <w:t xml:space="preserve">打開同事的預約</w:t>
      </w:r>
    </w:p>
    <w:p>
      <w:pPr>
        <w:spacing w:after="160"/>
      </w:pPr>
      <w:r>
        <w:t xml:space="preserve">在資源日曆點同事的預約，只看到標題、時間和一枚「已預約」徽章——知道會議室有人用，卻不知道值不值得開口借。「界面自訂 › 預約 › 資源日曆 › 預約詳情」現在有「顯示其他人預約的完整詳情」：開啟後，同事的預約會開出和你自己一樣的卡片——狀態、參加者、備註、參考編號和歷程——所有動作都隱藏。私人與機密預約照樣遮蔽，這個開關在你開啟之前是關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-zh-hant" descr="打開同事的預約" title="打開同事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打開同事的預約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4629150"/>
            <wp:effectExtent t="0" r="0" b="0" l="0"/>
            <wp:docPr id="1" name="rn-4-5-13-others-booking-card-zh-hant" descr="打開同事的預約" title="打開同事的預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打開同事的預約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pStyle w:val="Heading2"/>
      </w:pPr>
      <w:r>
        <w:t xml:space="preserve">在控制台裡讀新功能</w:t>
      </w:r>
    </w:p>
    <w:p>
      <w:pPr>
        <w:spacing w:after="160"/>
      </w:pPr>
      <w:r>
        <w:t xml:space="preserve">版本更新以前是靠電郵得知，如果有寄到的話。控制台首頁現在會顯示伺服器實際執行版本的「新版本」列，「版本發布」則把每個版本開成你正在讀的這種附圖文章——側欄列出所有版本，最新的標著「最新」。關掉那一列之後，不論從哪個瀏覽器登入都維持關閉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rn-4-5-13-console-release-note-zh-hant" descr="在控制台裡讀新功能" title="在控制台裡讀新功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在控制台裡讀新功能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release-note (版本發布)</w:t>
      </w:r>
    </w:p>
    <w:p>
      <w:pPr>
        <w:pStyle w:val="Heading2"/>
      </w:pPr>
      <w:r>
        <w:t xml:space="preserve">選擇誰可以嵌入 Offision</w:t>
      </w:r>
    </w:p>
    <w:p>
      <w:pPr>
        <w:spacing w:after="160"/>
      </w:pPr>
      <w:r>
        <w:t xml:space="preserve">把使用者 App 或訪客 App 放進自己的入口網站，以前只有一個開關，選不了是哪些網站。「系統配置 › 安全設定」現在逐 App 問你它「可嵌入於」哪裡：「任何網站」、「僅此網站」，或你自己寫的網站清單。使用者 App 的開關在這個版本之前從未生效，現在修好了。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-zh-hant" descr="選擇誰可以嵌入 Offision" title="選擇誰可以嵌入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選擇誰可以嵌入 Offision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-zh-hant" descr="選擇誰可以嵌入 Offision" title="選擇誰可以嵌入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選擇誰可以嵌入 Offision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pStyle w:val="Heading2"/>
      </w:pPr>
      <w:r>
        <w:t xml:space="preserve">設計訪客看到的頁面</w:t>
      </w:r>
    </w:p>
    <w:p>
      <w:pPr>
        <w:spacing w:after="160"/>
      </w:pPr>
      <w:r>
        <w:t xml:space="preserve">公開活動頁面的所有設定擠在一頁二十八個控制項裡，改了什麼要儲存後才知道。「活動 › 公開頁面設計」現在給每個頁面一頁——活動列表、活動頁面、報名頁面、確認頁面——設定旁邊就是即時預覽，你一改它就重畫。需要自己樣式的活動，從編輯器打開三個分頁的對話方塊，留在「全域預設」的項目會顯示實際生效的值。需要活動授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-zh-hant" descr="設計訪客看到的頁面" title="設計訪客看到的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設計訪客看到的頁面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-zh-hant" descr="設計訪客看到的頁面" title="設計訪客看到的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設計訪客看到的頁面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(活動頁面)</w:t>
      </w:r>
    </w:p>
    <w:p>
      <w:pPr>
        <w:pStyle w:val="Heading2"/>
      </w:pPr>
      <w:r>
        <w:t xml:space="preserve">變更內容</w:t>
      </w:r>
    </w:p>
    <w:p>
      <w:pPr>
        <w:pStyle w:val="Heading3"/>
      </w:pPr>
      <w:r>
        <w:t xml:space="preserve">預約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想依用戶群組看使用狀況，只能匯出報表再自己重組。現在「預約 › 分析 › 使用者資源使用」多了「用戶群組」欄位，拖進「行」或「欄」即可，一筆預約會計入其擁有者所屬的每個群組。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過長的預約標題在日曆區塊上被截斷。現在它會在區塊容得下的行數內換行。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預約卡片的每個欄位都固定佔兩行。現在你可以逐欄位、逐目的設定 1、2、3 行或不限，在「界面自訂 › 資源日曆」和「管理日曆」裡設定。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App 的日程表卡片不理會你為日曆設定的卡片設計。現在它跟隨同一套欄位自訂，在「界面自訂」下有自己的「日程表」頁。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大家預約會議室時不知道裡面有什麼。現在預約表單可以在會議室下方顯示它的說明——預設「隱藏」，在「界面自訂 › 使用者預約表格」選「顯示說明」或「顯示為注意事項」。</w:t>
      </w:r>
    </w:p>
    <w:p>
      <w:pPr>
        <w:pStyle w:val="Heading3"/>
      </w:pPr>
      <w:r>
        <w:t xml:space="preserve">訪客管理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必需」代表主辦人和訪客都得填同一個欄位。現在訪問目的的每個欄位都指明由誰填：「邀請時必需」由主辦人填，「必需」由訪客在登記與簽到時填，另有「選填」與「隱藏」。可要求主辦人填的是電郵、手機和公司三項。</w:t>
      </w:r>
    </w:p>
    <w:p>
      <w:pPr>
        <w:pStyle w:val="Heading3"/>
      </w:pPr>
      <w:r>
        <w:t xml:space="preserve">電子看板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拍下大堂螢幕上的訪客 QR，之後任何人都能進門。現在電子看板內容 V2 兩個訪客小工具——訪客登記二維碼和訪客自助登記按鈕——背後的代碼都依「通行金鑰類型」輪替：每日、每小時或「每3分鐘」，新小工具預設每 3 分鐘。</w:t>
      </w:r>
    </w:p>
    <w:p>
      <w:pPr>
        <w:pStyle w:val="Heading3"/>
      </w:pPr>
      <w:r>
        <w:t xml:space="preserve">使用者 App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在資源日曆點同事的預約只看到一小段摘要。現在它可以開出和你自己一樣的卡片——狀態、參加者、備註、歷程——動作按鈕隱藏，私人與機密預約照樣遮蔽。要在「界面自訂 › 資源日曆」開啟「顯示其他人預約的完整詳情」才生效。</w:t>
      </w:r>
    </w:p>
    <w:p>
      <w:pPr>
        <w:pStyle w:val="Heading3"/>
      </w:pPr>
      <w:r>
        <w:t xml:space="preserve">管理控制台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Microsoft 365 或 Google Workspace 的委派帳戶一旦登入失效，會議室就悄悄停止同步。現在控制台首頁會出現「需要處理」卡片，列出帳戶、原因和有多少會議室資料過期，並附「登入」步驤；所有連線正常時什麼都不顯示。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版本更新了什麼，以前只能靠電郵得知。現在控制台首頁會顯示伺服器所執行版本的「新版本」列，「版本發布」則把每個版本開成附圖的文章。</w:t>
      </w:r>
    </w:p>
    <w:p>
      <w:pPr>
        <w:pStyle w:val="Heading3"/>
      </w:pPr>
      <w:r>
        <w:t xml:space="preserve">安全性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把使用者 App 或訪客 App 嵌進自己的網站，以前只有一個開關。現在每個 App 各自選「任何網站」、「僅此網站」或你自己寫的清單，在「系統配置 › 安全設定」。使用者 App 的開關以前從未生效，現在修好了。</w:t>
      </w:r>
    </w:p>
    <w:p>
      <w:pPr>
        <w:pStyle w:val="Heading3"/>
      </w:pPr>
      <w:r>
        <w:t xml:space="preserve">活動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公開活動頁面的所有設定擠在一頁二十八個控制項裡。現在每個公開頁面——活動列表、活動頁面、報名頁面、確認頁面——在「活動 › 公開頁面設計」下各有一頁設計，旁邊就是即時預覽；單一活動的覆寫在三個分頁的對話方塊裡設定，留在「全域預設」的項目會顯示實際生效的值。</w:t>
      </w:r>
    </w:p>
    <w:p>
      <w:pPr>
        <w:pStyle w:val="Heading3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使用狀況報表顯示使用者的 ID 而不是名稱——表格、下鑽和 Excel 匯出都是。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活動的錢包票卡顯示手機時區的時間，而不是活動本身的時間；訪客識別證的日期也可能因此錯一天。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活動電郵沒有依電郵設定的語言寄出。活動現在也可以自選電郵語言。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提醒列的時間顯示成「null」，一天顯示成「1 days」。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列印的訪客識別證缺了訪客照片。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合併會議室與組成它的會議室重疊。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編輯過的預約在日曆上出現兩次。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37p-y_ocfx4bxfaxmyl" Type="http://schemas.openxmlformats.org/officeDocument/2006/relationships/hyperlink" Target="https://offision.com/help/zh-hant/release-notes/4.5.13-20472/" TargetMode="External"/><Relationship Id="rId7" Type="http://schemas.openxmlformats.org/officeDocument/2006/relationships/image" Target="media/4caa8566558cc7d132bb92f0ce5c1275842814ae.png"/><Relationship Id="rId8" Type="http://schemas.openxmlformats.org/officeDocument/2006/relationships/image" Target="media/ce17485782a73a44ff618d29047527750e8065b0.png"/><Relationship Id="rId9" Type="http://schemas.openxmlformats.org/officeDocument/2006/relationships/image" Target="media/3408575ff964208ceddf56b68b92e5d40b606cbf.png"/><Relationship Id="rId10" Type="http://schemas.openxmlformats.org/officeDocument/2006/relationships/image" Target="media/88ba72e86ba5645048807f42d3e422fa0b6551de.png"/><Relationship Id="rId11" Type="http://schemas.openxmlformats.org/officeDocument/2006/relationships/image" Target="media/8fb3a3fbbe99d84892438b245bb3af03e6621f1b.png"/><Relationship Id="rId12" Type="http://schemas.openxmlformats.org/officeDocument/2006/relationships/image" Target="media/7e1292b2b47d58e01c2356d8c51767ea4d7aa724.png"/><Relationship Id="rId13" Type="http://schemas.openxmlformats.org/officeDocument/2006/relationships/image" Target="media/1a85b35d3f4f6c90a09eb30ae0d95e94006c2823.png"/><Relationship Id="rId14" Type="http://schemas.openxmlformats.org/officeDocument/2006/relationships/image" Target="media/a25e090f04405272657573f8af4034fa46827143.png"/><Relationship Id="rId15" Type="http://schemas.openxmlformats.org/officeDocument/2006/relationships/image" Target="media/ff7c9f6853ed4500b5952563e4fe4989d4d3dbec.png"/><Relationship Id="rId16" Type="http://schemas.openxmlformats.org/officeDocument/2006/relationships/image" Target="media/c1efa4196011e0cabfe5ad37c651a8e26089f72c.png"/><Relationship Id="rId17" Type="http://schemas.openxmlformats.org/officeDocument/2006/relationships/image" Target="media/9a2b1e78769023f63cea5408f49e5de5994399a0.png"/><Relationship Id="rId18" Type="http://schemas.openxmlformats.org/officeDocument/2006/relationships/image" Target="media/9dfcff2563da9b982778db280d4b62796e80eb33.png"/><Relationship Id="rId19" Type="http://schemas.openxmlformats.org/officeDocument/2006/relationships/image" Target="media/50d6a967ddbb2f0c5e5f0d90dd5390db5c38e2ac.png"/><Relationship Id="rId20" Type="http://schemas.openxmlformats.org/officeDocument/2006/relationships/image" Target="media/1da8d64f01cb160ae1ee2cd5ebf18b4522e1d8ce.png"/><Relationship Id="rId21" Type="http://schemas.openxmlformats.org/officeDocument/2006/relationships/image" Target="media/e1ca031faa43563d1d845236592d2486cd66376a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4.5.13-20472</dc:title>
  <dc:creator>Offision</dc:creator>
  <cp:lastModifiedBy>Un-named</cp:lastModifiedBy>
  <cp:revision>1</cp:revision>
  <dcterms:created xsi:type="dcterms:W3CDTF">2026-10-17T21:21:33.855Z</dcterms:created>
  <dcterms:modified xsi:type="dcterms:W3CDTF">2026-10-17T21:21:33.855Z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