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4.2.6-18874</w:t>
      </w:r>
    </w:p>
    <w:p>
      <w:pPr>
        <w:spacing w:after="120"/>
      </w:pPr>
      <w:r>
        <w:rPr>
          <w:color w:val="6E6E73"/>
          <w:sz w:val="24"/>
          <w:szCs w:val="24"/>
        </w:rPr>
        <w:t xml:space="preserve">使用者 App 字型大小選擇、自訂電子郵件範本、使用者授權 API 端點，以及管理控制台報表的日期範圍選取介面更新。</w:t>
      </w:r>
    </w:p>
    <w:p>
      <w:pPr>
        <w:pBdr>
          <w:bottom w:val="single" w:color="D2D2D7" w:sz="4"/>
        </w:pBdr>
        <w:spacing w:after="320"/>
      </w:pPr>
      <w:r>
        <w:rPr>
          <w:color w:val="6E6E73"/>
          <w:sz w:val="18"/>
          <w:szCs w:val="18"/>
        </w:rPr>
        <w:t xml:space="preserve">2026-02-24</w:t>
      </w:r>
      <w:r>
        <w:rPr>
          <w:color w:val="6E6E73"/>
          <w:sz w:val="18"/>
          <w:szCs w:val="18"/>
        </w:rPr>
        <w:t xml:space="preserve">   ·   </w:t>
      </w:r>
      <w:hyperlink w:history="1" r:id="rIdlmsxg2218rutvyy7omeef">
        <w:r>
          <w:rPr>
            <w:rStyle w:val="Hyperlink"/>
            <w:color w:val="6E6E73"/>
            <w:sz w:val="18"/>
            <w:szCs w:val="18"/>
          </w:rPr>
          <w:t xml:space="preserve">https://offision.com/help/zh-hant/release-notes/4.2.6-18874/</w:t>
        </w:r>
      </w:hyperlink>
    </w:p>
    <w:p>
      <w:pPr>
        <w:pStyle w:val="Heading2"/>
      </w:pPr>
      <w:r>
        <w:t xml:space="preserve">功能改進</w:t>
      </w:r>
    </w:p>
    <w:p>
      <w:pPr>
        <w:pStyle w:val="ListParagraph"/>
        <w:numPr>
          <w:ilvl w:val="0"/>
          <w:numId w:val="1"/>
        </w:numPr>
        <w:spacing w:after="80"/>
      </w:pPr>
      <w:r>
        <w:rPr>
          <w:b/>
          <w:bCs/>
        </w:rPr>
        <w:t xml:space="preserve">使用者 App</w:t>
      </w:r>
    </w:p>
    <w:p>
      <w:pPr>
        <w:pStyle w:val="ListParagraph"/>
        <w:numPr>
          <w:ilvl w:val="1"/>
          <w:numId w:val="1"/>
        </w:numPr>
        <w:spacing w:after="80"/>
      </w:pPr>
      <w:r>
        <w:t xml:space="preserve">新增使用者於使用者 App 內選擇偏好字型大小的功能。</w:t>
      </w:r>
    </w:p>
    <w:p>
      <w:pPr>
        <w:pStyle w:val="ListParagraph"/>
        <w:numPr>
          <w:ilvl w:val="0"/>
          <w:numId w:val="1"/>
        </w:numPr>
        <w:spacing w:after="80"/>
      </w:pPr>
      <w:r>
        <w:rPr>
          <w:b/>
          <w:bCs/>
        </w:rPr>
        <w:t xml:space="preserve">管理控制台</w:t>
      </w:r>
    </w:p>
    <w:p>
      <w:pPr>
        <w:pStyle w:val="ListParagraph"/>
        <w:numPr>
          <w:ilvl w:val="1"/>
          <w:numId w:val="1"/>
        </w:numPr>
        <w:spacing w:after="80"/>
      </w:pPr>
      <w:r>
        <w:t xml:space="preserve">更新報表中選取日期範圍的 UI 介面。</w:t>
      </w:r>
    </w:p>
    <w:p>
      <w:pPr>
        <w:pStyle w:val="ListParagraph"/>
        <w:numPr>
          <w:ilvl w:val="0"/>
          <w:numId w:val="1"/>
        </w:numPr>
        <w:spacing w:after="80"/>
      </w:pPr>
      <w:r>
        <w:rPr>
          <w:b/>
          <w:bCs/>
        </w:rPr>
        <w:t xml:space="preserve">API</w:t>
      </w:r>
    </w:p>
    <w:p>
      <w:pPr>
        <w:pStyle w:val="ListParagraph"/>
        <w:numPr>
          <w:ilvl w:val="1"/>
          <w:numId w:val="1"/>
        </w:numPr>
        <w:spacing w:after="80"/>
      </w:pPr>
      <w:r>
        <w:t xml:space="preserve">新增 API 端點，包含：列出已授權使用者、建立使用者、移除使用者授權及指派使用者授權。</w:t>
      </w:r>
    </w:p>
    <w:p>
      <w:pPr>
        <w:pStyle w:val="ListParagraph"/>
        <w:numPr>
          <w:ilvl w:val="0"/>
          <w:numId w:val="1"/>
        </w:numPr>
        <w:spacing w:after="80"/>
      </w:pPr>
      <w:r>
        <w:rPr>
          <w:b/>
          <w:bCs/>
        </w:rPr>
        <w:t xml:space="preserve">電子郵件</w:t>
      </w:r>
    </w:p>
    <w:p>
      <w:pPr>
        <w:pStyle w:val="ListParagraph"/>
        <w:numPr>
          <w:ilvl w:val="1"/>
          <w:numId w:val="1"/>
        </w:numPr>
        <w:spacing w:after="80"/>
      </w:pPr>
      <w:r>
        <w:t xml:space="preserve">新增支援自訂電子郵件範本。</w:t>
      </w:r>
    </w:p>
    <w:p>
      <w:pPr>
        <w:pStyle w:val="Heading2"/>
      </w:pPr>
      <w:r>
        <w:t xml:space="preserve">錯誤修正</w:t>
      </w:r>
    </w:p>
    <w:p>
      <w:pPr>
        <w:pStyle w:val="ListParagraph"/>
        <w:numPr>
          <w:ilvl w:val="0"/>
          <w:numId w:val="1"/>
        </w:numPr>
        <w:spacing w:after="80"/>
      </w:pPr>
      <w:r>
        <w:t xml:space="preserve">修正當單一預約包含多個具有相同服務的資源時，每日服務報表中會出現錯誤彈出視窗的問題。</w:t>
      </w:r>
    </w:p>
    <w:p>
      <w:pPr>
        <w:pStyle w:val="ListParagraph"/>
        <w:numPr>
          <w:ilvl w:val="0"/>
          <w:numId w:val="1"/>
        </w:numPr>
        <w:spacing w:after="80"/>
      </w:pPr>
      <w:r>
        <w:t xml:space="preserve">修正因選取資源類別而導致在資源尋找器與行事曆中發生無限迴圈的問題。</w:t>
      </w:r>
    </w:p>
    <w:p>
      <w:pPr>
        <w:pStyle w:val="ListParagraph"/>
        <w:numPr>
          <w:ilvl w:val="0"/>
          <w:numId w:val="1"/>
        </w:numPr>
        <w:spacing w:after="80"/>
      </w:pPr>
      <w:r>
        <w:t xml:space="preserve">修正機密會議設定無法正確套用於電子紙螢幕上的問題。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msxg2218rutvyy7omeef" Type="http://schemas.openxmlformats.org/officeDocument/2006/relationships/hyperlink" Target="https://offision.com/help/zh-hant/release-notes/4.2.6-1887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4.2.6-18874</dc:title>
  <dc:creator>Offision</dc:creator>
  <cp:lastModifiedBy>Un-named</cp:lastModifiedBy>
  <cp:revision>1</cp:revision>
  <dcterms:created xsi:type="dcterms:W3CDTF">2026-10-17T21:21:03.721Z</dcterms:created>
  <dcterms:modified xsi:type="dcterms:W3CDTF">2026-10-17T21:21:03.721Z</dcterms:modified>
</cp:coreProperties>
</file>

<file path=docProps/custom.xml><?xml version="1.0" encoding="utf-8"?>
<Properties xmlns="http://schemas.openxmlformats.org/officeDocument/2006/custom-properties" xmlns:vt="http://schemas.openxmlformats.org/officeDocument/2006/docPropsVTypes"/>
</file>