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改進伺服器診斷。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2025-07-24</w:t>
      </w:r>
      <w:r>
        <w:rPr>
          <w:color w:val="6E6E73"/>
          <w:sz w:val="18"/>
          <w:szCs w:val="18"/>
        </w:rPr>
        <w:t xml:space="preserve">   ·   </w:t>
      </w:r>
      <w:hyperlink w:history="1" r:id="rIdbu-roobrbvzfhd-qesg1s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https://offision.com/help/zh-hant/release-notes/3.10.0-17567/</w:t>
        </w:r>
      </w:hyperlink>
    </w:p>
    <w:p>
      <w:pPr>
        <w:spacing w:after="160"/>
      </w:pPr>
      <w:r>
        <w:rPr>
          <w:b/>
          <w:bCs/>
        </w:rPr>
        <w:t xml:space="preserve">起色：</w:t>
      </w:r>
      <w:r>
        <w:t xml:space="preserve">
改進伺服器診斷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-roobrbvzfhd-qesg1s" Type="http://schemas.openxmlformats.org/officeDocument/2006/relationships/hyperlink" Target="https://offision.com/help/zh-hant/release-notes/3.10.0-1756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3.10.0-17567</dc:title>
  <dc:creator>Offision</dc:creator>
  <cp:lastModifiedBy>Un-named</cp:lastModifiedBy>
  <cp:revision>1</cp:revision>
  <dcterms:created xsi:type="dcterms:W3CDTF">2026-09-23T10:14:19.018Z</dcterms:created>
  <dcterms:modified xsi:type="dcterms:W3CDTF">2026-09-23T10:14:19.018Z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