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4.5.13-20472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今回の新機能：ユーザーグループ別の利用状況、来訪者情報を入力する人の指定、ローテーションする来訪者 QR、同僚の予約カード、公開ページごとのデザインページ。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s0df2jfl4t319rf2i0xbr">
        <w:r>
          <w:rPr>
            <w:rStyle w:val="Hyperlink"/>
            <w:color w:val="6E6E73"/>
            <w:sz w:val="18"/>
            <w:szCs w:val="18"/>
          </w:rPr>
          <w:t xml:space="preserve">https://offision.com/help/ja/release-notes/4.5.13-20472/</w:t>
        </w:r>
      </w:hyperlink>
    </w:p>
    <w:p>
      <w:pPr>
        <w:pStyle w:val="Heading2"/>
      </w:pPr>
      <w:r>
        <w:t xml:space="preserve">ユーザーグループ別に利用状況をまとめる</w:t>
      </w:r>
    </w:p>
    <w:p>
      <w:pPr>
        <w:spacing w:after="160"/>
      </w:pPr>
      <w:r>
        <w:t xml:space="preserve">利用状況レポートは、誰がどのルームを予約したか、その人がどの部署にいるかは分かっても、どのユーザーグループかは分かりませんでした。財務と運用を比べたければ、書き出して手で組み直すしかありませんでした。「予約 › 分析 › ユーザーリソース利用」の「人」の項目に「ユーザーグループ」が加わりました。「行」または「列」にドラッグすると表を組み直し、予約は所有者が属するすべてのグループで数えられます。カテゴリに属さないグループも含まれ、これはカテゴリ別の項目では拾えないものです。分析ライセンスが必要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09900"/>
            <wp:effectExtent t="0" r="0" b="0" l="0"/>
            <wp:docPr id="1" name="rn-4-5-13-usage-user-group-ja" descr="ユーザーグループ別に利用状況をまとめる" title="ユーザーグループ別に利用状況をまとめ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ユーザーグループ別に利用状況をまとめる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booking/user-resource-usage-report (ユーザーリソース利用)</w:t>
      </w:r>
    </w:p>
    <w:p>
      <w:pPr>
        <w:pStyle w:val="Heading2"/>
      </w:pPr>
      <w:r>
        <w:t xml:space="preserve">カードの項目ごとに行数を決める</w:t>
      </w:r>
    </w:p>
    <w:p>
      <w:pPr>
        <w:spacing w:after="160"/>
      </w:pPr>
      <w:r>
        <w:t xml:space="preserve">予約カードの項目はどれも 2 行と決まっていたため、長いタイトルは途切れ、一語の目的の下には空行が残っていました。「UI カスタマイズ › 予約 › リソースカレンダー」と「管理カレンダー」では、カードの各項目に「行数」のピルが付きました。1 行、2 行、3 行、または無制限を選べ、目的ごとの上書きにも設定できます。長いタイトルはブロックに収まる行数で折り返し、横長のブロックは 1 行のままです。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62200"/>
            <wp:effectExtent t="0" r="0" b="0" l="0"/>
            <wp:docPr id="1" name="rn-4-5-13-card-field-lines-ja" descr="カードの項目ごとに行数を決める" title="カードの項目ごとに行数を決め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カードの項目ごとに行数を決める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(リソースカレンダー)</w:t>
      </w:r>
    </w:p>
    <w:p>
      <w:pPr>
        <w:pStyle w:val="Heading2"/>
      </w:pPr>
      <w:r>
        <w:t xml:space="preserve">スケジュールカードがデザインに従う</w:t>
      </w:r>
    </w:p>
    <w:p>
      <w:pPr>
        <w:spacing w:after="160"/>
      </w:pPr>
      <w:r>
        <w:t xml:space="preserve">アプリのスケジュール表示は独自のカードを描いていたため、リソースカレンダーで決めた項目や色が反映されませんでした。「UI カスタマイズ」に同じカードエディタを備えた「スケジュール」ページを設けました。項目、並び順、行数を選ぶと、ユーザーアプリのスケジュールカードがそれに合わせて描き直されます。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05150"/>
            <wp:effectExtent t="0" r="0" b="0" l="0"/>
            <wp:docPr id="1" name="rn-4-5-13-schedule-card-ja" descr="スケジュールカードがデザインに従う" title="スケジュールカードがデザインに従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スケジュールカードがデザインに従う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ui-customization/schedule (UIカスタマイズ)</w:t>
      </w:r>
    </w:p>
    <w:p>
      <w:pPr>
        <w:pStyle w:val="Heading2"/>
      </w:pPr>
      <w:r>
        <w:t xml:space="preserve">ルームの説明をフォームに表示する</w:t>
      </w:r>
    </w:p>
    <w:p>
      <w:pPr>
        <w:spacing w:after="160"/>
      </w:pPr>
      <w:r>
        <w:t xml:space="preserve">ルームの説明は管理側の記録にあるだけで、予約する人には届いていませんでした。「UI カスタマイズ › 予約 › 利用者予約フォーム」に「表示方法」の設定が加わりました。「非表示」はこれまでのフォームのまま、「説明を表示」は選んだルームの下に説明を出し、「注意事項として表示」は守るべきルールのあるルームのために注意として表示します。ページには見本のフォームが隣に描かれるので、誰かが予約する前に文言の見え方を確かめ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71675"/>
            <wp:effectExtent t="0" r="0" b="0" l="0"/>
            <wp:docPr id="1" name="booking-form-resource-description-ja" descr="ルームの説明をフォームに表示する" title="ルームの説明をフォームに表示す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ルームの説明をフォームに表示する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ui-customization/user-booking-form (利用者予約フォーム)</w:t>
      </w:r>
    </w:p>
    <w:p>
      <w:pPr>
        <w:pStyle w:val="Heading2"/>
      </w:pPr>
      <w:r>
        <w:t xml:space="preserve">来訪者情報を誰が入力するかを決める</w:t>
      </w:r>
    </w:p>
    <w:p>
      <w:pPr>
        <w:spacing w:after="160"/>
      </w:pPr>
      <w:r>
        <w:t xml:space="preserve">訪問目的の「必須」は、招待を書くホストにも受付で登録する来訪者にも同じ意味でした。ホストは招待する前にゲストの携帯番号を知っている必要があり、さもなければ全員に対して項目を緩めるしかありませんでした。「来訪者管理 › 訪問目的」では、各項目に四つの段階があります。「招待時に必須」はホストが入力し、「必須」は来訪者が登録またはチェックイン時に入力します。ほかに「任意」と「非表示」です。ホストに求められるのはメール、携帯番号、会社名の三つで、本人確認キーは最上段に固定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purpose-fields-ja" descr="来訪者情報を誰が入力するかを決める" title="来訪者情報を誰が入力するかを決め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来訪者情報を誰が入力するかを決める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rn-4-5-13-purpose-requirement-menu-ja" descr="来訪者情報を誰が入力するかを決める" title="来訪者情報を誰が入力するかを決め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来訪者情報を誰が入力するかを決める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pStyle w:val="Heading2"/>
      </w:pPr>
      <w:r>
        <w:t xml:space="preserve">ローテーションする来訪者 QR</w:t>
      </w:r>
    </w:p>
    <w:p>
      <w:pPr>
        <w:spacing w:after="160"/>
      </w:pPr>
      <w:r>
        <w:t xml:space="preserve">ロビー画面の来訪者 QR を撮影すると、背後のコードが生きている限り（既定では一日）使えてしまいました。サイネージコンテンツ V2 の二つの来訪者ウィジェット（来訪者登録 QR コードと来訪者セルフサービスボタン）は、ウィジェットの QR コード設定にある「アクセスキーの種類」に従ってコードをローテーションします。毎日、毎時、または「3分ごと」で、新しいウィジェットの既定は 3 分ごとです。すでに「毎日」に設定されたウィジェットはそのままです。サイネージライセンスと、来訪者管理設定での来訪者のセルフ登録の許可が必要です。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qr-visitor-registration-settings-ja" descr="ローテーションする来訪者 QR" title="ローテーションする来訪者 Q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ローテーションする来訪者 QR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rn-4-5-13-self-service-access-key-ja" descr="ローテーションする来訪者 QR" title="ローテーションする来訪者 Q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ローテーションする来訪者 QR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pStyle w:val="Heading2"/>
      </w:pPr>
      <w:r>
        <w:t xml:space="preserve">同僚の予約を開く</w:t>
      </w:r>
    </w:p>
    <w:p>
      <w:pPr>
        <w:spacing w:after="160"/>
      </w:pPr>
      <w:r>
        <w:t xml:space="preserve">リソースカレンダーで同僚の予約をタップしても、タイトル、時刻、「予約済み」のバッジしか見えませんでした。ルームが使われていることは分かっても、譲ってもらえそうかは分かりません。「UI カスタマイズ › 予約 › リソースカレンダー › 予約の詳細」に「他の人の予約の詳細をすべて表示」が加わりました。オンにすると、同僚の予約も自分の予約と同じカード（状態、参加者、メモ、参照番号、履歴）で開き、操作ボタンはすべて隠れます。非公開・機密の予約は引き続き隠され、スイッチはオンにするまで無効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14525"/>
            <wp:effectExtent t="0" r="0" b="0" l="0"/>
            <wp:docPr id="1" name="calendar-booking-details-switch-ja" descr="同僚の予約を開く" title="同僚の予約を開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同僚の予約を開く</w:t>
      </w:r>
    </w:p>
    <w:p>
      <w:pPr>
        <w:spacing w:after="60" w:before="160"/>
        <w:jc w:val="center"/>
      </w:pPr>
      <w:r>
        <w:drawing>
          <wp:inline distT="0" distB="0" distL="0" distR="0">
            <wp:extent cx="4800600" cy="4629150"/>
            <wp:effectExtent t="0" r="0" b="0" l="0"/>
            <wp:docPr id="1" name="rn-4-5-13-others-booking-card-ja" descr="同僚の予約を開く" title="同僚の予約を開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同僚の予約を開く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(リソースカレンダー)</w:t>
      </w:r>
    </w:p>
    <w:p>
      <w:pPr>
        <w:pStyle w:val="Heading2"/>
      </w:pPr>
      <w:r>
        <w:t xml:space="preserve">コンソールの中で新機能を読む</w:t>
      </w:r>
    </w:p>
    <w:p>
      <w:pPr>
        <w:spacing w:after="160"/>
      </w:pPr>
      <w:r>
        <w:t xml:space="preserve">リリースの内容は、届くとしてもメールで知るものでした。コンソールのホームに、サーバーが実際に動かしているリリースの「新バージョン」の行が出るようになりました。「リリースノート」では各リリースを、いま読んでいるこの記事と同じ図解つきの記事として開けます。レールにはすべてのリリースが並び、最新のものに「最新」と付きます。行を閉じると、どのブラウザからサインインしても閉じたまま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76475"/>
            <wp:effectExtent t="0" r="0" b="0" l="0"/>
            <wp:docPr id="1" name="rn-4-5-13-console-release-note-ja" descr="コンソールの中で新機能を読む" title="コンソールの中で新機能を読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コンソールの中で新機能を読む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release-note (リリースノート)</w:t>
      </w:r>
    </w:p>
    <w:p>
      <w:pPr>
        <w:pStyle w:val="Heading2"/>
      </w:pPr>
      <w:r>
        <w:t xml:space="preserve">Offision を埋め込めるサイトを決める</w:t>
      </w:r>
    </w:p>
    <w:p>
      <w:pPr>
        <w:spacing w:after="160"/>
      </w:pPr>
      <w:r>
        <w:t xml:space="preserve">ユーザーアプリや来訪者アプリを自社のポータルに入れる設定は、どのサイトかを選べないスイッチ一つでした。「システム設定 › セキュリティ設定」では、アプリごとに「埋め込み可能な範囲」を選びます。「すべてのウェブサイト」「このサイトのみ」または自分で書くサイトの一覧です。ユーザーアプリ側のスイッチはこのリリースまで効いていませんでしたが、修正しまし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19375"/>
            <wp:effectExtent t="0" r="0" b="0" l="0"/>
            <wp:docPr id="1" name="embed-policy-choices-ja" descr="Offision を埋め込めるサイトを決める" title="Offision を埋め込めるサイトを決め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Offision を埋め込めるサイトを決める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28850"/>
            <wp:effectExtent t="0" r="0" b="0" l="0"/>
            <wp:docPr id="1" name="embed-allowed-websites-ja" descr="Offision を埋め込めるサイトを決める" title="Offision を埋め込めるサイトを決め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Offision を埋め込めるサイトを決める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(セキュリティ設定)</w:t>
      </w:r>
    </w:p>
    <w:p>
      <w:pPr>
        <w:pStyle w:val="Heading2"/>
      </w:pPr>
      <w:r>
        <w:t xml:space="preserve">ゲストが見るページをデザインする</w:t>
      </w:r>
    </w:p>
    <w:p>
      <w:pPr>
        <w:spacing w:after="160"/>
      </w:pPr>
      <w:r>
        <w:t xml:space="preserve">公開イベントページの設定は 28 個の項目が一つのページに並び、変更の見え方は保存してから確かめるものでした。「イベント › 公開ページデザイン」では、イベント一覧、イベントページ、申込ページ、完了ページのそれぞれに専用のページがあり、設定の隣にライブプレビューが並んで、変更するたびに描き直されます。独自の見た目が必要なイベントは、エディタから 3 タブのダイアログを開きます。「グローバル既定」のままの項目は、実際に適用される値を表示します。イベントライセンスが必要です。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81325"/>
            <wp:effectExtent t="0" r="0" b="0" l="0"/>
            <wp:docPr id="1" name="event-public-design-rail-ja" descr="ゲストが見るページをデザインする" title="ゲストが見るページをデザインす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ゲストが見るページをデザインする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event-design-preview-ja" descr="ゲストが見るページをデザインする" title="ゲストが見るページをデザインす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ゲストが見るページをデザインする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activity/public-design/event-page (イベントページ)</w:t>
      </w:r>
    </w:p>
    <w:p>
      <w:pPr>
        <w:pStyle w:val="Heading2"/>
      </w:pPr>
      <w:r>
        <w:t xml:space="preserve">変更点</w:t>
      </w:r>
    </w:p>
    <w:p>
      <w:pPr>
        <w:pStyle w:val="Heading3"/>
      </w:pPr>
      <w:r>
        <w:t xml:space="preserve">予約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ユーザーグループ別の利用状況は、レポートを書き出して手で組み直すしかありませんでした。これからは「予約 › 分析 › ユーザーリソース利用」の項目に「ユーザーグループ」が加わります。「行」または「列」にドラッグすると、予約は所有者が属するすべてのグループで数えられます。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長い予約のタイトルはカレンダーのブロックで途切れていました。これからは、ブロックに収まる行数で折り返します。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予約カードのどの項目も同じ 2 行でした。これからは項目ごと、目的ごとに 1・2・3 行または無制限を選べます。「UI カスタマイズ › リソースカレンダー」と「管理カレンダー」で設定します。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アプリのスケジュールカードは、カレンダーで決めたカードのデザインを反映しませんでした。これからは同じ項目のカスタマイズに従います。「UI カスタマイズ」に「スケジュール」ページを設けました。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ルームに何があるか分からないまま予約していました。これからは、予約フォームでルームの下にその説明を表示できます。既定は「非表示」で、「UI カスタマイズ › 利用者予約フォーム」で「説明を表示」または「注意事項として表示」を選びます。</w:t>
      </w:r>
    </w:p>
    <w:p>
      <w:pPr>
        <w:pStyle w:val="Heading3"/>
      </w:pPr>
      <w:r>
        <w:t xml:space="preserve">来訪者管理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「必須」にすると、ホストと来訪者の両方がその項目を入力する必要がありました。これからは訪問目的の項目ごとに、誰が入力するかを決めます。「招待時に必須」はホスト、「必須」は登録・チェックイン時の来訪者、ほかに「任意」と「非表示」です。ホストに求められるのはメール、携帯番号、会社名の三つです。</w:t>
      </w:r>
    </w:p>
    <w:p>
      <w:pPr>
        <w:pStyle w:val="Heading3"/>
      </w:pPr>
      <w:r>
        <w:t xml:space="preserve">サイネージ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ロビー画面の来訪者 QR を写真に撮れば、あとから誰でも入れました。これからはサイネージコンテンツ V2 の二つの来訪者ウィジェット（来訪者登録 QR コードと来訪者セルフサービスボタン）のコードが「アクセスキーの種類」に従ってローテーションします。毎日、毎時、または「3分ごと」で、新しいウィジェットの既定は 3 分ごとです。</w:t>
      </w:r>
    </w:p>
    <w:p>
      <w:pPr>
        <w:pStyle w:val="Heading3"/>
      </w:pPr>
      <w:r>
        <w:t xml:space="preserve">ユーザーアプリ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ソースカレンダーで同僚の予約をタップしても、概要しか見えませんでした。これからは自分の予約と同じカード（状態、参加者、メモ、履歴）を開けます。操作ボタンは表示されず、非公開・機密の予約は引き続き隠されます。「UI カスタマイズ › リソースカレンダー」の「他の人の予約の詳細をすべて表示」をオンにするまでは無効です。</w:t>
      </w:r>
    </w:p>
    <w:p>
      <w:pPr>
        <w:pStyle w:val="Heading3"/>
      </w:pPr>
      <w:r>
        <w:t xml:space="preserve">管理コンソール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Microsoft 365 や Google Workspace の委任アカウントがサインインを失うと、ルームの同期が黙って止まっていました。これからはコンソールのホームに「対応が必要です」カードが出て、アカウント、原因、最新でないルームの数を示し、「サインイン」の手順を案内します。すべての接続が正常なときは何も表示し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リースの内容はメールで知るしかありませんでした。これからはコンソールのホームに、サーバーが動かしているリリースの「新バージョン」の行が出て、「リリースノート」では各リリースを図解つきの記事として読めます。</w:t>
      </w:r>
    </w:p>
    <w:p>
      <w:pPr>
        <w:pStyle w:val="Heading3"/>
      </w:pPr>
      <w:r>
        <w:t xml:space="preserve">セキュリティ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アプリや来訪者アプリを自社サイトに埋め込む設定は、オンとオフのスイッチ一つでした。これからはアプリごとに「すべてのウェブサイト」「このサイトのみ」または自分で書く一覧から選べます。「システム設定 › セキュリティ設定」にあります。ユーザーアプリ側のスイッチはこれまで効いていませんでしたが、修正しました。</w:t>
      </w:r>
    </w:p>
    <w:p>
      <w:pPr>
        <w:pStyle w:val="Heading3"/>
      </w:pPr>
      <w:r>
        <w:t xml:space="preserve">イベント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公開イベントページの設定は 28 個の項目が一つのページに並んでいました。これからは公開ページごと（イベント一覧、イベントページ、申込ページ、完了ページ）に「イベント › 公開ページデザイン」の下にデザインページがあり、隣にライブプレビューが並びます。イベント個別の上書きは 3 タブのダイアログで行い、「グローバル既定」のままの項目は実際の値を表示します。</w:t>
      </w:r>
    </w:p>
    <w:p>
      <w:pPr>
        <w:pStyle w:val="Heading3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利用状況レポートで、ユーザー名の代わりに ID が表示されていました（表、ドリルダウン、Excel の書き出し）。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イベントのウォレットパスが、イベントの時刻ではなく端末のタイムゾーンで時刻を表示していました。来訪者バッジの日付も同じ理由でずれることがありました。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イベントのメールが、メール設定の言語で送られていませんでした。イベントごとにメール言語を選ぶこともできるようになりました。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リマインダーの行に時刻が「null」、日数が「1 days」と表示されていました。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印刷した来訪者バッジに来訪者の写真が出ていませんでした。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結合ルームが、構成するルームと重なって表示されていました。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編集した予定がカレンダーに二重に表示されていました。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0df2jfl4t319rf2i0xbr" Type="http://schemas.openxmlformats.org/officeDocument/2006/relationships/hyperlink" Target="https://offision.com/help/ja/release-notes/4.5.13-20472/" TargetMode="External"/><Relationship Id="rId7" Type="http://schemas.openxmlformats.org/officeDocument/2006/relationships/image" Target="media/bbf18944c1fcce7067e680f4e4cb0bdf1c8a93c4.png"/><Relationship Id="rId8" Type="http://schemas.openxmlformats.org/officeDocument/2006/relationships/image" Target="media/4a8bbe8cedbef7677b311939c33f4579181f7487.png"/><Relationship Id="rId9" Type="http://schemas.openxmlformats.org/officeDocument/2006/relationships/image" Target="media/5a3d37d5e28aec3123be260c3124861ad7a199fa.png"/><Relationship Id="rId10" Type="http://schemas.openxmlformats.org/officeDocument/2006/relationships/image" Target="media/f6dd11881a295765e65185ce36d71c4b185b706d.png"/><Relationship Id="rId11" Type="http://schemas.openxmlformats.org/officeDocument/2006/relationships/image" Target="media/857d0a190a545d08ed62a6321a94612fb474e41f.png"/><Relationship Id="rId12" Type="http://schemas.openxmlformats.org/officeDocument/2006/relationships/image" Target="media/bda7607184723298a8a02153f8c08ca912d429ea.png"/><Relationship Id="rId13" Type="http://schemas.openxmlformats.org/officeDocument/2006/relationships/image" Target="media/665527ade0e647340485b7c1ea227dc9d78048ae.png"/><Relationship Id="rId14" Type="http://schemas.openxmlformats.org/officeDocument/2006/relationships/image" Target="media/c5569768cfe3ca921f8796a989f1fd21b69593e1.png"/><Relationship Id="rId15" Type="http://schemas.openxmlformats.org/officeDocument/2006/relationships/image" Target="media/62bfc870a588e816f4e1f31236c913e0f6361dbd.png"/><Relationship Id="rId16" Type="http://schemas.openxmlformats.org/officeDocument/2006/relationships/image" Target="media/f93448282a9f357b493435981a691a776ced864f.png"/><Relationship Id="rId17" Type="http://schemas.openxmlformats.org/officeDocument/2006/relationships/image" Target="media/329d12786e1b6556a124728d9221c600ab17fb20.png"/><Relationship Id="rId18" Type="http://schemas.openxmlformats.org/officeDocument/2006/relationships/image" Target="media/0eca44f8647da15c2351ae7a533688dc5f4f4c6f.png"/><Relationship Id="rId19" Type="http://schemas.openxmlformats.org/officeDocument/2006/relationships/image" Target="media/f8f9378cfe23efa4e02b97ce643bdb80383f198c.png"/><Relationship Id="rId20" Type="http://schemas.openxmlformats.org/officeDocument/2006/relationships/image" Target="media/8b74c4a7e87c4f91aaf722d609fc81af82a853cc.png"/><Relationship Id="rId21" Type="http://schemas.openxmlformats.org/officeDocument/2006/relationships/image" Target="media/e107d267100c3ff15b76157b9945bcf5f3c88354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4.5.13-20472</dc:title>
  <dc:creator>Offision</dc:creator>
  <cp:lastModifiedBy>Un-named</cp:lastModifiedBy>
  <cp:revision>1</cp:revision>
  <dcterms:created xsi:type="dcterms:W3CDTF">2026-09-23T09:47:36.067Z</dcterms:created>
  <dcterms:modified xsi:type="dcterms:W3CDTF">2026-09-23T09:47:36.067Z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