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Offision 4.5.20-20900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Import bookings straight from the app, and a sheet with a bad cell now stops before it books. Panels get a new console, announcements a simpler form.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2026-09-25</w:t>
      </w:r>
      <w:r>
        <w:rPr>
          <w:color w:val="6E6E73"/>
          <w:sz w:val="18"/>
          <w:szCs w:val="18"/>
        </w:rPr>
        <w:t xml:space="preserve">   ·   </w:t>
      </w:r>
      <w:hyperlink w:history="1" r:id="rIdpmicvijlwu3671xa6-fta">
        <w:r>
          <w:rPr>
            <w:rStyle w:val="Hyperlink"/>
            <w:color w:val="6E6E73"/>
            <w:sz w:val="18"/>
            <w:szCs w:val="18"/>
          </w:rPr>
          <w:t xml:space="preserve">https://offision.com/help/en/release-notes/4.5.20-20900/</w:t>
        </w:r>
      </w:hyperlink>
    </w:p>
    <w:p>
      <w:pPr>
        <w:pStyle w:val="Heading2"/>
      </w:pPr>
      <w:r>
        <w:t xml:space="preserve">Import bookings from the app</w:t>
      </w:r>
    </w:p>
    <w:p>
      <w:pPr>
        <w:spacing w:after="160"/>
      </w:pPr>
      <w:r>
        <w:t xml:space="preserve">Only administrators could import a sheet of bookings, so everybody else sent their spreadsheet to one. The Offision app now has its own Import — on the Schedule header, in Home's quick actions and under Room in the footer — with the same template and the same checks, minus the Organizer column, because you are the organizer. It appears once Import bookings is on in UI customization › User booking form, and only for people who can book a room.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924300"/>
            <wp:effectExtent t="0" r="0" b="0" l="0"/>
            <wp:docPr id="1" name="rn-4-5-20-user-booking-import" descr="Import bookings from the app" title="Import bookings from the ap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924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Import bookings from the app</w:t>
      </w:r>
    </w:p>
    <w:p>
      <w:pPr>
        <w:spacing w:after="60" w:before="160"/>
        <w:jc w:val="center"/>
      </w:pPr>
      <w:r>
        <w:drawing>
          <wp:inline distT="0" distB="0" distL="0" distR="0">
            <wp:extent cx="4333875" cy="3476625"/>
            <wp:effectExtent t="0" r="0" b="0" l="0"/>
            <wp:docPr id="1" name="rn-4-5-20-app-import-button" descr="Import bookings from the app" title="Import bookings from the ap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33875" cy="3476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Import bookings from the app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ui-customization/user-booking-form (User booking form)</w:t>
      </w:r>
    </w:p>
    <w:p>
      <w:pPr>
        <w:pStyle w:val="Heading2"/>
      </w:pPr>
      <w:r>
        <w:t xml:space="preserve">A cell that does not fit stops at the import</w:t>
      </w:r>
    </w:p>
    <w:p>
      <w:pPr>
        <w:spacing w:after="160"/>
      </w:pPr>
      <w:r>
        <w:t xml:space="preserve">An import used to book whatever the sheet said, so an answer that was not one of a Select's options — or one for a field the room's form does not even have — ended up on the booking. Now each of the form's own columns is checked against the form of the room the row books. A cell that does not fit turns the row red and it cannot be booked; a field the room's form lacks is listed in amber as Not in this room's form and dropped. Fix the sheet and upload it again — a sheet with only amber lines waits on Continue.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572000"/>
            <wp:effectExtent t="0" r="0" b="0" l="0"/>
            <wp:docPr id="1" name="rn-4-5-20-import-field-checks" descr="A cell that does not fit stops at the import" title="A cell that does not fit stops at the impor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57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A cell that does not fit stops at the import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booking/calendar (Management calendar)</w:t>
      </w:r>
    </w:p>
    <w:p>
      <w:pPr>
        <w:pStyle w:val="Heading2"/>
      </w:pPr>
      <w:r>
        <w:t xml:space="preserve">Clear a list in one go</w:t>
      </w:r>
    </w:p>
    <w:p>
      <w:pPr>
        <w:spacing w:after="160"/>
      </w:pPr>
      <w:r>
        <w:t xml:space="preserve">A data set, or a booking policy's time sectors, could only be emptied one row at a time. Every row now has a tick — Shift-click ticks a range, and the box at the top ticks every row the search shows — and Delete removes what you ticked, while Delete all empties the list after asking. Nothing is removed until you save. The same controls are on Booking › Data set, Visiting › Visiting data set and the time sectors of a booking policy.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572000"/>
            <wp:effectExtent t="0" r="0" b="0" l="0"/>
            <wp:docPr id="1" name="rn-4-5-20-data-set-select" descr="Clear a list in one go" title="Clear a list in one 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57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Clear a list in one go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booking/booking-auto-complete (Data set)</w:t>
      </w:r>
    </w:p>
    <w:p>
      <w:pPr>
        <w:pStyle w:val="Heading2"/>
      </w:pPr>
      <w:r>
        <w:t xml:space="preserve">Last quarter in one click</w:t>
      </w:r>
    </w:p>
    <w:p>
      <w:pPr>
        <w:spacing w:after="160"/>
      </w:pPr>
      <w:r>
        <w:t xml:space="preserve">A quarter-end report meant typing the quarter's dates into the period picker. Last quarter and This quarter now sit under Last 30 days in every analytics period picker — calendar quarters, so on 23 September Last quarter is 1 April to 30 June. For a report of every room, pick Last quarter on Resource usage analytics and use Export on Resource ranking; to have it arrive by itself, set the booking record summary in Email report to Quarterly.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562350"/>
            <wp:effectExtent t="0" r="0" b="0" l="0"/>
            <wp:docPr id="1" name="quarter-report-period-popper" descr="Last quarter in one click" title="Last quarter in one clic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562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Last quarter in one click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booking/usage-map (Resource usage analytics)</w:t>
      </w:r>
    </w:p>
    <w:p>
      <w:pPr>
        <w:pStyle w:val="Heading2"/>
      </w:pPr>
      <w:r>
        <w:t xml:space="preserve">Choose who sees an announcement</w:t>
      </w:r>
    </w:p>
    <w:p>
      <w:pPr>
        <w:spacing w:after="160"/>
      </w:pPr>
      <w:r>
        <w:t xml:space="preserve">Who saw an announcement was four switches, and a switch left off with nobody named meant everybody. Conditions is now two lanes side by side — User portal, with Everyone or Specific recipients, and Devices, with All or Specific locations picked as building and floor chips — over a Schedule that is Always or a Period. Specific with nobody picked cannot be saved, so a narrowed notice always names somebody.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572000"/>
            <wp:effectExtent t="0" r="0" b="0" l="0"/>
            <wp:docPr id="1" name="announcement-conditions-targeted" descr="Choose who sees an announcement" title="Choose who sees an announcem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57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Choose who sees an announcement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broadcast/announce/announcement (Announcements)</w:t>
      </w:r>
    </w:p>
    <w:p>
      <w:pPr>
        <w:pStyle w:val="Heading2"/>
      </w:pPr>
      <w:r>
        <w:t xml:space="preserve">A console that opens over the room</w:t>
      </w:r>
    </w:p>
    <w:p>
      <w:pPr>
        <w:spacing w:after="160"/>
      </w:pPr>
      <w:r>
        <w:t xml:space="preserve">The device console used to replace whatever the panel was showing, and closing it restarted the app. It now opens over the room — the panel keeps running underneath, so a remote session carries on — and × simply closes it. The rail reads Overview, Status, Device, Card test, Setting and Log; Reset is now Unpair device, and Leave Offision is Back to Android or Back to iPad. It still opens with the device pass code.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1571625"/>
            <wp:effectExtent t="0" r="0" b="0" l="0"/>
            <wp:docPr id="1" name="panel-change-pass-code" descr="A console that opens over the room" title="A console that opens over the ro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3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1571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A console that opens over the room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device/booking-panel/device (Booking panel)</w:t>
      </w:r>
    </w:p>
    <w:p>
      <w:pPr>
        <w:pStyle w:val="Heading2"/>
      </w:pPr>
      <w:r>
        <w:t xml:space="preserve">Live view, whoever is at the panel</w:t>
      </w:r>
    </w:p>
    <w:p>
      <w:pPr>
        <w:spacing w:after="160"/>
      </w:pPr>
      <w:r>
        <w:t xml:space="preserve">Force remote used to get you a screenshot a second, because a panel could not stream without somebody there to allow it. Devices on the 4.5.20 app — Android and iPad panels and the Windows app — now send a live view in both modes. Remote control asks Is anyone at this device?: Request accept on the device waits for somebody there to allow it, and Force remote starts after a 15-second countdown unless somebody taps Reject. It is on each device's page in the console, marked Beta.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572000"/>
            <wp:effectExtent t="0" r="0" b="0" l="0"/>
            <wp:docPr id="1" name="rn-4-5-20-remote-control-modes" descr="Live view, whoever is at the panel" title="Live view, whoever is at the pane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4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57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Live view, whoever is at the panel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device/booking-panel/device (Booking panel)</w:t>
      </w:r>
    </w:p>
    <w:p>
      <w:pPr>
        <w:pStyle w:val="Heading2"/>
      </w:pPr>
      <w:r>
        <w:t xml:space="preserve">A note under the room name</w:t>
      </w:r>
    </w:p>
    <w:p>
      <w:pPr>
        <w:spacing w:after="160"/>
      </w:pPr>
      <w:r>
        <w:t xml:space="preserve">A panel had nowhere to say the one thing about a room people need before they walk in. Room note, in a panel configuration's Room details, puts a card under the room name with an Info, Reminder or Warning badge, showing the room's own description or text you write per language. It starts Off, and a room with no description shows nothing.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2524125"/>
            <wp:effectExtent t="0" r="0" b="0" l="0"/>
            <wp:docPr id="1" name="panel-room-note-setting" descr="A note under the room name" title="A note under the room nam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5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2524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A note under the room name</w:t>
      </w:r>
    </w:p>
    <w:p>
      <w:pPr>
        <w:spacing w:after="240"/>
      </w:pPr>
      <w:r>
        <w:rPr>
          <w:i/>
          <w:iCs/>
          <w:color w:val="6E6E73"/>
          <w:sz w:val="18"/>
          <w:szCs w:val="18"/>
        </w:rPr>
        <w:t xml:space="preserve">A note under the room name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device/booking-panel/configuration (Panel configurations)</w:t>
      </w:r>
    </w:p>
    <w:p>
      <w:pPr>
        <w:pStyle w:val="Heading2"/>
      </w:pPr>
      <w:r>
        <w:t xml:space="preserve">What changed</w:t>
      </w:r>
    </w:p>
    <w:p>
      <w:pPr>
        <w:pStyle w:val="Heading3"/>
      </w:pPr>
      <w:r>
        <w:t xml:space="preserve">Booking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Only administrators could import a sheet of bookings. Now the Offision app imports too — from the Schedule header, Home's quick actions and the Room sheet in the footer — once Import bookings is on in UI customization › User booking form.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An import booked whatever the sheet said, even an answer the room's form could not hold. Now a cell that does not fit its field — Required, Not in the data set, Not one of the options, Invalid value — blocks its row, and a field the room's form lacks is dropped with Not in this room's form.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Data sets and a booking policy's time sectors could only be emptied a row at a time. Tick rows and Delete them, or use Delete all — in Booking › Data set, Visiting › Visiting data set and the time sectors of a booking policy.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 quarter-end report meant typing the quarter's dates by hand. Last quarter and This quarter now sit in every analytics period picker, the calendar export offers a Quarterly grain, and Email report can send the booking and visiting record summaries every quarter.</w:t>
      </w:r>
    </w:p>
    <w:p>
      <w:pPr>
        <w:pStyle w:val="Heading3"/>
      </w:pPr>
      <w:r>
        <w:t xml:space="preserve">Device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The device console replaced whatever the panel was showing, and closing it restarted the app. It now opens over the room and closes with ×, laid out as Overview, Status, Device, Card test, Setting and Log; Reset is now Unpair device, and Leave Offision is Back to Android or Back to iPad.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Force remote got you a screenshot a second. Devices on the 4.5.20 app — Android and iPad panels and the Windows app — now stream a live view whether you choose Request accept on the device or Force remote, and both wait 15 seconds for the person at the screen.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 screenshot sat in a fixed frame with black bars round it. Screen monitoring and the device page now draw each screen in its own shape.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 panel had nowhere to say what people should know before they walk in. Room note, in a panel configuration's Room details, shows the room's description or your own text as an Info, Reminder or Warning card under the room name. It starts Off.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Hiding Android's navigation bar meant a trip into the device's own settings. The console's Setting › Display now has Hide navigation bar, on by default in Panel mode, and on a Qbic it sets the device's Fullscreen too. It needs the Android app from 4.5.20.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Neat devices arrived without their network details. Sync and Resync now bring each Neat device's IP and MAC address, and a Neat panel running Offision reports its serial number, IP and MAC.</w:t>
      </w:r>
    </w:p>
    <w:p>
      <w:pPr>
        <w:pStyle w:val="Heading3"/>
      </w:pPr>
      <w:r>
        <w:t xml:space="preserve">Broadcast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Choosing who saw an announcement was a stack of switches, and one left off with nobody named meant everybody. Conditions is now two lanes — User portal with Everyone or Specific recipients, Devices with All or Specific locations picked as building and floor chips — over a Schedule of Always or Period.</w:t>
      </w:r>
    </w:p>
    <w:p>
      <w:pPr>
        <w:pStyle w:val="Heading3"/>
      </w:pPr>
      <w:r>
        <w:t xml:space="preserve">Fixes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Viewing a colleague's booking series in the app loaded forever.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Extra fields on imported bookings were not linked to their data set until the booking was edited.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The Data set and Time sector lists could not be scrolled to the end.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 booking kept answers to extra fields its form did not have.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The remote-control mode cards were unreadable in the dark theme.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Long recipient names overflowed the announcement's recipient picker.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Calibr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Calibr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Calibr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Calibr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Calibr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pmicvijlwu3671xa6-fta" Type="http://schemas.openxmlformats.org/officeDocument/2006/relationships/hyperlink" Target="https://offision.com/help/en/release-notes/4.5.20-20900/" TargetMode="External"/><Relationship Id="rId7" Type="http://schemas.openxmlformats.org/officeDocument/2006/relationships/image" Target="media/4f3b108100711f877b2cc3da262939d620893f22.png"/><Relationship Id="rId8" Type="http://schemas.openxmlformats.org/officeDocument/2006/relationships/image" Target="media/5a96fdca5d7802ad6b912efd8f7ef0f66a904080.png"/><Relationship Id="rId9" Type="http://schemas.openxmlformats.org/officeDocument/2006/relationships/image" Target="media/6a95bf0d1fa93afc42b014a03418641972d51f6e.png"/><Relationship Id="rId10" Type="http://schemas.openxmlformats.org/officeDocument/2006/relationships/image" Target="media/d366ba815cab36e14d37854b741452b730bf091a.png"/><Relationship Id="rId11" Type="http://schemas.openxmlformats.org/officeDocument/2006/relationships/image" Target="media/c6c596ec46096fa8c2afad7046db43360322a41e.png"/><Relationship Id="rId12" Type="http://schemas.openxmlformats.org/officeDocument/2006/relationships/image" Target="media/6c36090cebc41fceb98544114095908c5126c053.png"/><Relationship Id="rId13" Type="http://schemas.openxmlformats.org/officeDocument/2006/relationships/image" Target="media/5079edb7cbf232a3f698282168adb811fcd32f81.png"/><Relationship Id="rId14" Type="http://schemas.openxmlformats.org/officeDocument/2006/relationships/image" Target="media/6399d4b3821ef76f65a07c58a3ed63858b92ba7c.png"/><Relationship Id="rId15" Type="http://schemas.openxmlformats.org/officeDocument/2006/relationships/image" Target="media/82b8f7415243bc0e1de0d98b75f649d370b04921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Offision 4.5.20-20900</dc:title>
  <dc:creator>Offision</dc:creator>
  <cp:lastModifiedBy>Un-named</cp:lastModifiedBy>
  <cp:revision>1</cp:revision>
  <dcterms:created xsi:type="dcterms:W3CDTF">2026-10-17T21:20:50.170Z</dcterms:created>
  <dcterms:modified xsi:type="dcterms:W3CDTF">2026-10-17T21:20:50.170Z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