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4.3.5-19264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Improved booking form timeline, QR code manager per resource type, redesigned Reception page with an On-Site People list, and location-based invite policy.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2026-04-11</w:t>
      </w:r>
      <w:r>
        <w:rPr>
          <w:color w:val="6E6E73"/>
          <w:sz w:val="18"/>
          <w:szCs w:val="18"/>
        </w:rPr>
        <w:t xml:space="preserve">   ·   </w:t>
      </w:r>
      <w:hyperlink w:history="1" r:id="rIdvjy0nuiiuikcxs_blekf_">
        <w:r>
          <w:rPr>
            <w:rStyle w:val="Hyperlink"/>
            <w:color w:val="6E6E73"/>
            <w:sz w:val="18"/>
            <w:szCs w:val="18"/>
          </w:rPr>
          <w:t xml:space="preserve">https://offision.com/help/en/release-notes/4.3.5-19264/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Optimized layout breakpoints to ensure a better and more consistent user experience on iPads.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visual presentation and usability of the timeline in the booking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QR code manager to each resource type page.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interface presentation for both the desktop and mobile views of the Reception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"On-Site People" list to the Reception page for real-time visibility.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visiting policy that allows you to restrict which users can invite visitors based on specific locations.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"User Passcode" as a new option in the override settings for Panel Configuration and Signage.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Email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more detailed information to the "Visitor Arrived" notification emails.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raw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&lt;br/&gt;</w:t>
      </w:r>
      <w:r>
        <w:t xml:space="preserve"> HTML tags were visibly showing in Outlook email previews.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layout issue in the mobile app where the phone's system navigation bar overlapped the "Booking" button.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preventing administrators from editing support tickets.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that prevented removing an amenity from a bookable resource if there were existing support tickets linked to that specific resource and amenity combination.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jy0nuiiuikcxs_blekf_" Type="http://schemas.openxmlformats.org/officeDocument/2006/relationships/hyperlink" Target="https://offision.com/help/en/release-notes/4.3.5-19264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4.3.5-19264</dc:title>
  <dc:creator>Offision</dc:creator>
  <cp:lastModifiedBy>Un-named</cp:lastModifiedBy>
  <cp:revision>1</cp:revision>
  <dcterms:created xsi:type="dcterms:W3CDTF">2026-09-23T09:04:02.108Z</dcterms:created>
  <dcterms:modified xsi:type="dcterms:W3CDTF">2026-09-23T09:04:02.108Z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