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4.0-18196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Service, ticket and visitor badge logs for managers, updated pop-up dialogs, fixes for location assignment with many floors and unknown-user approvals.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2025-10-25</w:t>
      </w:r>
      <w:r>
        <w:rPr>
          <w:color w:val="6E6E73"/>
          <w:sz w:val="18"/>
          <w:szCs w:val="18"/>
        </w:rPr>
        <w:t xml:space="preserve">   ·   </w:t>
      </w:r>
      <w:hyperlink w:history="1" r:id="rIdg9ugqacnngrpakuxqmf4c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https://offision.com/help/en/release-notes/4.0-18196/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pop-up dialog UI for better clarity.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Service Log for managers to review all actions related to services (e.g., service edits).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Reported Issue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Ticket Log for managers to review all actions related to support tickets (e.g., ticket edits).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Visitor Badge Record log for managers to review visitor badge details, including visitor data and photos.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assigning a location could fail with too many floors.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 manager could not via the Management console to approve bookings made by users who do not exist in Offision.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9ugqacnngrpakuxqmf4c" Type="http://schemas.openxmlformats.org/officeDocument/2006/relationships/hyperlink" Target="https://offision.com/help/en/release-notes/4.0-1819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4.0-18196</dc:title>
  <dc:creator>Offision</dc:creator>
  <cp:lastModifiedBy>Un-named</cp:lastModifiedBy>
  <cp:revision>1</cp:revision>
  <dcterms:created xsi:type="dcterms:W3CDTF">2026-09-23T09:45:44.146Z</dcterms:created>
  <dcterms:modified xsi:type="dcterms:W3CDTF">2026-09-23T09:45:44.146Z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