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訪問資料集設定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建立資料集，也就是訪問表格的自動完成欄位所讀取的、可重複使用的選項清單 — 索引鍵、顯示文字與匯入。畫面上的每一項設定，以及什麼時候該用它而不是選擇欄位。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wcilni80mivc1rf7sy9-6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https://offision.com/help/zh-hant/visiting/visiting-data-set-reference/</w:t>
        </w:r>
      </w:hyperlink>
    </w:p>
    <w:p>
      <w:pPr>
        <w:spacing w:after="160"/>
      </w:pPr>
      <w:r>
        <w:t xml:space="preserve">資料集是訪問表格的 </w:t>
      </w:r>
      <w:r>
        <w:rPr>
          <w:b/>
          <w:bCs/>
        </w:rPr>
        <w:t xml:space="preserve">自動完成</w:t>
      </w:r>
      <w:r>
        <w:t xml:space="preserve"> 欄位所讀取、可重複使用的選項清單。定義一次，每一份
訪問表格都能使用 — 這正是它與 </w:t>
      </w:r>
      <w:r>
        <w:rPr>
          <w:b/>
          <w:bCs/>
        </w:rPr>
        <w:t xml:space="preserve">選擇</w:t>
      </w:r>
      <w:r>
        <w:t xml:space="preserve"> 的差別：選擇的選項只住在宣告它的那一個欄位
裡。</w:t>
      </w:r>
    </w:p>
    <w:p>
      <w:pPr>
        <w:spacing w:after="160"/>
      </w:pPr>
      <w:r>
        <w:t xml:space="preserve">當清單長到讓人不想捲動 </w:t>
      </w:r>
      <w:r>
        <w:rPr>
          <w:b/>
          <w:bCs/>
        </w:rPr>
        <w:t xml:space="preserve">選擇</w:t>
      </w:r>
      <w:r>
        <w:t xml:space="preserve">、當不只一個欄位問的是同一件事、或者當答案必須與
另一套系統已在使用的代碼對得上時，就該用資料集。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visiting/visiting-auto-complete (訪問資料集)</w:t>
      </w:r>
    </w:p>
    <w:p>
      <w:pPr>
        <w:pStyle w:val="Heading2"/>
      </w:pPr>
      <w:r>
        <w:t xml:space="preserve">每一項設定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506"/>
        <w:gridCol w:w="293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5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9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在欄位的選擇器上標示這個資料集</w:t>
            </w:r>
          </w:p>
        </w:tc>
        <w:tc>
          <w:tcPr>
            <w:tcW w:type="dxa" w:w="2936"/>
          </w:tcPr>
          <w:p>
            <w:pPr>
              <w:spacing w:after="0"/>
            </w:pPr>
            <w:r>
              <w:t xml:space="preserve">用清單本身命名，而不是最先需要它的那個欄位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項目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資料列本身</w:t>
            </w:r>
          </w:p>
        </w:tc>
        <w:tc>
          <w:tcPr>
            <w:tcW w:type="dxa" w:w="2936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索引鍵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與答案一起存下的代碼</w:t>
            </w:r>
          </w:p>
        </w:tc>
        <w:tc>
          <w:tcPr>
            <w:tcW w:type="dxa" w:w="2936"/>
          </w:tcPr>
          <w:p>
            <w:pPr>
              <w:spacing w:after="0"/>
            </w:pPr>
            <w:r>
              <w:t xml:space="preserve">設成你另一套系統用來對帳的值。日後改顯示文字，過去的到訪仍然完整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顯示文字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填表的人讀到的字</w:t>
            </w:r>
          </w:p>
        </w:tc>
        <w:tc>
          <w:tcPr>
            <w:tcW w:type="dxa" w:w="2936"/>
          </w:tcPr>
          <w:p>
            <w:pPr>
              <w:spacing w:after="0"/>
            </w:pPr>
            <w:r>
              <w:t xml:space="preserve">貴處使用的每一種語言都要填 — 只給英文，日文畫面上也會出現英文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從 Excel 匯入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從試算表讀進資料列</w:t>
            </w:r>
          </w:p>
        </w:tc>
        <w:tc>
          <w:tcPr>
            <w:tcW w:type="dxa" w:w="2936"/>
          </w:tcPr>
          <w:p>
            <w:pPr>
              <w:spacing w:after="0"/>
            </w:pPr>
            <w:r>
              <w:t xml:space="preserve">任何實務清單都該用 — 一份租戶名冊不值得用打的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匯出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把資料列寫回檔案</w:t>
            </w:r>
          </w:p>
        </w:tc>
        <w:tc>
          <w:tcPr>
            <w:tcW w:type="dxa" w:w="2936"/>
          </w:tcPr>
          <w:p>
            <w:pPr>
              <w:spacing w:after="0"/>
            </w:pPr>
            <w:r>
              <w:t xml:space="preserve">大批變更前先匯出一次，匯錯了才能還原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選取、刪除、刪除所有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每列都有勾選框，按住 Shift 點選可勾選一個範圍，另有一個框可全部勾選；</w:t>
            </w:r>
            <w:r>
              <w:rPr>
                <w:b/>
                <w:bCs/>
              </w:rPr>
              <w:t xml:space="preserve">刪除</w:t>
            </w:r>
            <w:r>
              <w:t xml:space="preserve"> 移除已勾選的列，</w:t>
            </w:r>
            <w:r>
              <w:rPr>
                <w:b/>
                <w:bCs/>
              </w:rPr>
              <w:t xml:space="preserve">刪除所有</w:t>
            </w:r>
            <w:r>
              <w:t xml:space="preserve"> 清空整份清單。資料集儲存之前，什麼都不會真的被移除</w:t>
            </w:r>
          </w:p>
        </w:tc>
        <w:tc>
          <w:tcPr>
            <w:tcW w:type="dxa" w:w="2936"/>
          </w:tcPr>
          <w:p>
            <w:pPr>
              <w:spacing w:after="0"/>
            </w:pPr>
            <w:r>
              <w:t xml:space="preserve">清掉過時的項目，或在重新匯入前清空清單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data-set-zh-hant" descr="一個訪問資料集與它的項目。匯入與匯出是清單上方那兩個圖示按鈕。" title="一個訪問資料集與它的項目。匯入與匯出是清單上方那兩個圖示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一個訪問資料集與它的項目。匯入與匯出是清單上方那兩個圖示按鈕。</w:t>
      </w:r>
    </w:p>
    <w:p>
      <w:pPr>
        <w:pStyle w:val="Heading2"/>
      </w:pPr>
      <w:r>
        <w:t xml:space="preserve">這個畫面不決定的事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哪些欄位會用到它。</w:t>
      </w:r>
      <w:r>
        <w:t xml:space="preserve"> 只有在欄位的類型是 </w:t>
      </w:r>
      <w:r>
        <w:rPr>
          <w:b/>
          <w:bCs/>
        </w:rPr>
        <w:t xml:space="preserve">自動完成</w:t>
      </w:r>
      <w:r>
        <w:t xml:space="preserve"> 之後，資料集才會被提供給
那個欄位 — 請參閱</w:t>
      </w:r>
      <w:hyperlink w:history="1" r:id="rIdammihjozehnyosaghmvvg">
        <w:r>
          <w:rPr>
            <w:rStyle w:val="Hyperlink"/>
          </w:rPr>
          <w:t xml:space="preserve">訪問表格設定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預約的資料集。</w:t>
      </w:r>
      <w:r>
        <w:t xml:space="preserve"> 訪問保有自己的目錄。為預約建立的資料集不會出現在這裡的選擇器
上，兩者也不會共用項目。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訪客屬性。</w:t>
      </w:r>
      <w:r>
        <w:t xml:space="preserve"> 那是掛在個人身上的另一組欄位，有自己的畫面。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ilni80mivc1rf7sy9-6" Type="http://schemas.openxmlformats.org/officeDocument/2006/relationships/hyperlink" Target="https://offision.com/help/zh-hant/visiting/visiting-data-set-reference/" TargetMode="External"/><Relationship Id="rIdammihjozehnyosaghmvvg" Type="http://schemas.openxmlformats.org/officeDocument/2006/relationships/hyperlink" Target="../visiting-form-reference/" TargetMode="External"/><Relationship Id="rId7" Type="http://schemas.openxmlformats.org/officeDocument/2006/relationships/image" Target="media/ff48cb53df78adf2439e48e850e6290d49935ed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訪問資料集設定</dc:title>
  <dc:creator>Offision</dc:creator>
  <cp:lastModifiedBy>Un-named</cp:lastModifiedBy>
  <cp:revision>1</cp:revision>
  <dcterms:created xsi:type="dcterms:W3CDTF">2026-10-18T18:09:03.278Z</dcterms:created>
  <dcterms:modified xsi:type="dcterms:W3CDTF">2026-10-18T18:09:03.278Z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