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Apple 錢包與 Google 錢包通行證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訪客證可以化身為 Apple 錢包或 Google 錢包中的通行證。本文說明通行證上有什麼、 下載按鈕出現在哪裡，以及由哪些設定啟用並套上品牌樣式。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mi-kajab7vygca7tlpb28">
        <w:r>
          <w:rPr>
            <w:rStyle w:val="Hyperlink"/>
            <w:color w:val="6E6E73"/>
            <w:sz w:val="18"/>
            <w:szCs w:val="18"/>
          </w:rPr>
          <w:t xml:space="preserve">https://offision.com/help/zh-hant/visiting/the-apple-and-google-wallet-pass/</w:t>
        </w:r>
      </w:hyperlink>
    </w:p>
    <w:p>
      <w:pPr>
        <w:spacing w:after="160"/>
      </w:pPr>
      <w:r>
        <w:t xml:space="preserve">訪客通行證，就是把訪客證放進訪客手機本來就有的錢包 App —— iPhone 的 Apple 錢包、
Android 的 Google 錢包 —— 變成一張卡片。它帶著與訪客證相同的 QR 碼，存了通行證的
訪客不必安裝任何東西、不必翻找任何郵件，直接從鎖定畫面就能在接待處簽到。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09975"/>
            <wp:effectExtent t="0" r="0" b="0" l="0"/>
            <wp:docPr id="1" name="wallet-pass-journey-zh-hant" descr="通行證隨訪客證電郵送達；輕點一下便進入錢包，接待處掃描它就像掃描任何訪客證。" title="通行證隨訪客證電郵送達；輕點一下便進入錢包，接待處掃描它就像掃描任何訪客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通行證隨訪客證電郵送達；輕點一下便進入錢包，接待處掃描它就像掃描任何訪客證。</w:t>
      </w:r>
    </w:p>
    <w:p>
      <w:pPr>
        <w:spacing w:after="160"/>
      </w:pPr>
      <w:r>
        <w:t xml:space="preserve">通行證與訪客證同時產生 —— 在訪問儲存時，而不是訪客抵達時 —— 所以邀請電郵送出時，
它已經在裡面了。</w:t>
      </w:r>
    </w:p>
    <w:p>
      <w:pPr>
        <w:pStyle w:val="Heading2"/>
      </w:pPr>
      <w:r>
        <w:t xml:space="preserve">下載按鈕在哪裡</w:t>
      </w:r>
    </w:p>
    <w:p>
      <w:pPr>
        <w:spacing w:after="160"/>
      </w:pPr>
      <w:r>
        <w:rPr>
          <w:b/>
          <w:bCs/>
        </w:rPr>
        <w:t xml:space="preserve">在訪客證電郵中。</w:t>
      </w:r>
      <w:r>
        <w:t xml:space="preserve"> 兩個按鈕 —— </w:t>
      </w:r>
      <w:r>
        <w:rPr>
          <w:b/>
          <w:bCs/>
        </w:rPr>
        <w:t xml:space="preserve">Add to Apple Wallet</w:t>
      </w:r>
      <w:r>
        <w:t xml:space="preserve"> 與 Google 錢包的
</w:t>
      </w:r>
      <w:r>
        <w:rPr>
          <w:b/>
          <w:bCs/>
        </w:rPr>
        <w:t xml:space="preserve">Save to Phone</w:t>
      </w:r>
      <w:r>
        <w:t xml:space="preserve"> —— 上下並排在訪客編號上方。電郵無法得知會被哪種手機打開，
所以永遠同時提供兩個。</w:t>
      </w:r>
    </w:p>
    <w:p>
      <w:pPr>
        <w:spacing w:after="60" w:before="160"/>
        <w:jc w:val="center"/>
      </w:pPr>
      <w:r>
        <w:drawing>
          <wp:inline distT="0" distB="0" distL="0" distR="0">
            <wp:extent cx="3390900" cy="7429500"/>
            <wp:effectExtent t="0" r="0" b="0" l="0"/>
            <wp:docPr id="1" name="visitor-badge-email-wallet-zh-hant" descr="訪客證電郵，兩個錢包按鈕位於訪客編號上方。" title="訪客證電郵，兩個錢包按鈕位於訪客編號上方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訪客證電郵，兩個錢包按鈕位於訪客編號上方。</w:t>
      </w:r>
    </w:p>
    <w:p>
      <w:pPr>
        <w:spacing w:after="160"/>
      </w:pPr>
      <w:r>
        <w:rPr>
          <w:b/>
          <w:bCs/>
        </w:rPr>
        <w:t xml:space="preserve">在訪客的訪客證頁面上。</w:t>
      </w:r>
      <w:r>
        <w:t xml:space="preserve"> 訪客從電郵開啟的網頁能判斷裝置，因此只在 QR 碼下方顯示
一個對應的按鈕：iPhone 顯示 Apple、Android 顯示 Google。在電腦上兩者都不會出現，
改為提供把訪客證存成圖片的 </w:t>
      </w:r>
      <w:r>
        <w:rPr>
          <w:b/>
          <w:bCs/>
        </w:rPr>
        <w:t xml:space="preserve">下載訪客証</w:t>
      </w:r>
      <w:r>
        <w:t xml:space="preserve"> 按鈕。預先登記與自助簽到的完成畫面也有
相同的連結。</w:t>
      </w:r>
    </w:p>
    <w:p>
      <w:pPr>
        <w:spacing w:after="60" w:before="160"/>
        <w:jc w:val="center"/>
      </w:pPr>
      <w:r>
        <w:drawing>
          <wp:inline distT="0" distB="0" distL="0" distR="0">
            <wp:extent cx="3505200" cy="5095875"/>
            <wp:effectExtent t="0" r="0" b="0" l="0"/>
            <wp:docPr id="1" name="visitor-badge-page-wallet-zh-hant" descr="在 iPhone 上開啟的訪客證頁面，錢包按鈕位於 QR 碼下方。" title="在 iPhone 上開啟的訪客證頁面，錢包按鈕位於 QR 碼下方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在 iPhone 上開啟的訪客證頁面，錢包按鈕位於 QR 碼下方。</w:t>
      </w:r>
    </w:p>
    <w:p>
      <w:pPr>
        <w:pStyle w:val="Heading2"/>
      </w:pPr>
      <w:r>
        <w:t xml:space="preserve">通行證上有什麼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wallet-pass-anatomy-zh-hant" descr="一張卡片：您的品牌、這次到訪的資料，以及接待處掃描的 QR 碼。" title="一張卡片：您的品牌、這次到訪的資料，以及接待處掃描的 QR 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一張卡片：您的品牌、這次到訪的資料，以及接待處掃描的 QR 碼。</w:t>
      </w:r>
    </w:p>
    <w:p>
      <w:pPr>
        <w:spacing w:after="160"/>
      </w:pPr>
      <w:r>
        <w:t xml:space="preserve">除了卡面上印的內容，通行證還知道自己屬於哪個時段。它會在到訪開始前後自動出現在
手機畫面上，到訪結束後自行失效 —— 訪客無法拿上個月的卡片在下個月簽到。Apple 的
通行證也拒絕被轉傳到別人的手機。</w:t>
      </w:r>
    </w:p>
    <w:p>
      <w:pPr>
        <w:pStyle w:val="Heading2"/>
      </w:pPr>
      <w:r>
        <w:t xml:space="preserve">為什麼比留著電郵好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wallet-pass-benefits-zh-hant" descr="同一位訪客的兩種抵達：翻找收件匣裡的 QR 碼，或舉起已經顯示好的手機。" title="同一位訪客的兩種抵達：翻找收件匣裡的 QR 碼，或舉起已經顯示好的手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同一位訪客的兩種抵達：翻找收件匣裡的 QR 碼，或舉起已經顯示好的手機。</w:t>
      </w:r>
    </w:p>
    <w:p>
      <w:pPr>
        <w:spacing w:after="160"/>
      </w:pPr>
      <w:r>
        <w:t xml:space="preserve">電郵仍然有效 —— 通行證是它更快的一份副本。沒有網路也能從鎖定畫面打開，訪客走進
大門的那一刻它已在畫面上，到訪結束後還會自己收拾乾淨。</w:t>
      </w:r>
    </w:p>
    <w:p>
      <w:pPr>
        <w:pStyle w:val="Heading2"/>
      </w:pPr>
      <w:r>
        <w:t xml:space="preserve">啟用與品牌樣式</w:t>
      </w:r>
    </w:p>
    <w:p>
      <w:pPr>
        <w:spacing w:after="160"/>
      </w:pPr>
      <w:r>
        <w:t xml:space="preserve">通行證只有一個開關和一組圖像，都在 </w:t>
      </w:r>
      <w:r>
        <w:rPr>
          <w:b/>
          <w:bCs/>
        </w:rPr>
        <w:t xml:space="preserve">Apple通行證/Google通行證</w:t>
      </w:r>
      <w:r>
        <w:t xml:space="preserve"> 設定頁上。
開啟 </w:t>
      </w:r>
      <w:r>
        <w:rPr>
          <w:b/>
          <w:bCs/>
        </w:rPr>
        <w:t xml:space="preserve">啟用訪客通行證</w:t>
      </w:r>
      <w:r>
        <w:t xml:space="preserve"> 後，之後的每封訪客證電郵都會附上通行證；不需要其他設定。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90800"/>
            <wp:effectExtent t="0" r="0" b="0" l="0"/>
            <wp:docPr id="1" name="mobile-pass-enable-zh-hant" descr="開關。開啟後下方會展開客製卡片。" title="開關。開啟後下方會展開客製卡片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開關。開啟後下方會展開客製卡片。</w:t>
      </w:r>
    </w:p>
    <w:p>
      <w:pPr>
        <w:spacing w:after="160"/>
      </w:pPr>
      <w:r>
        <w:rPr>
          <w:b/>
          <w:bCs/>
        </w:rPr>
        <w:t xml:space="preserve">客製</w:t>
      </w:r>
      <w:r>
        <w:t xml:space="preserve"> 決定卡片在錢包中的樣子：</w:t>
      </w:r>
      <w:r>
        <w:rPr>
          <w:b/>
          <w:bCs/>
        </w:rPr>
        <w:t xml:space="preserve">蘋果通行證標誌</w:t>
      </w:r>
      <w:r>
        <w:t xml:space="preserve">（480 × 150）、
</w:t>
      </w:r>
      <w:r>
        <w:rPr>
          <w:b/>
          <w:bCs/>
        </w:rPr>
        <w:t xml:space="preserve">Google通行證標誌</w:t>
      </w:r>
      <w:r>
        <w:t xml:space="preserve">（512 × 512）、</w:t>
      </w:r>
      <w:r>
        <w:rPr>
          <w:b/>
          <w:bCs/>
        </w:rPr>
        <w:t xml:space="preserve">橫幅圖片</w:t>
      </w:r>
      <w:r>
        <w:t xml:space="preserve">（1125 × 294），以及通行證的背景、
文字與標籤顏色。欄位旁有兩種通行證的即時預覽，按 </w:t>
      </w:r>
      <w:r>
        <w:rPr>
          <w:b/>
          <w:bCs/>
        </w:rPr>
        <w:t xml:space="preserve">發送測試郵件</w:t>
      </w:r>
      <w:r>
        <w:t xml:space="preserve"> 會寄來一張
真正的通行證，讓您在任何訪客看到之前先在自己的手機上試用。</w:t>
      </w:r>
    </w:p>
    <w:p>
      <w:pPr>
        <w:spacing w:after="60" w:before="160"/>
        <w:jc w:val="center"/>
      </w:pPr>
      <w:r>
        <w:drawing>
          <wp:inline distT="0" distB="0" distL="0" distR="0">
            <wp:extent cx="5562600" cy="7429500"/>
            <wp:effectExtent t="0" r="0" b="0" l="0"/>
            <wp:docPr id="1" name="mobile-pass-customization-zh-hant" descr="客製：標誌、橫幅與配色，以及兩種通行證的即時預覽。" title="客製：標誌、橫幅與配色，以及兩種通行證的即時預覽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客製：標誌、橫幅與配色，以及兩種通行證的即時預覽。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visiting/mobile-pass (Apple通行證/Google通行證)</w:t>
      </w:r>
    </w:p>
    <w:p>
      <w:pPr>
        <w:pStyle w:val="Heading2"/>
      </w:pPr>
      <w:r>
        <w:t xml:space="preserve">這裡不控制的東西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列印的訪客證。</w:t>
      </w:r>
      <w:r>
        <w:t xml:space="preserve"> 版面來自訪客標誌設計，不在這裡 ——
見</w:t>
      </w:r>
      <w:hyperlink w:history="1" r:id="rIdx-job9zftb4uzrsisdrvj">
        <w:r>
          <w:rPr>
            <w:rStyle w:val="Hyperlink"/>
          </w:rPr>
          <w:t xml:space="preserve">訪客證上會出現什麼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訪客證頁面。</w:t>
      </w:r>
      <w:r>
        <w:t xml:space="preserve"> 網頁有自己固定的版面；這裡的圖像只裝飾錢包裡的卡片。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隱藏 QR 碼的地點。</w:t>
      </w:r>
      <w:r>
        <w:t xml:space="preserve"> 訪問政策隱藏了 QR 碼的地點會連通行證一併停發 ——
沒有條碼的通行證沒有東西可掃。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活動通行證。</w:t>
      </w:r>
      <w:r>
        <w:t xml:space="preserve"> 活動報名的通行證在活動管理模組有自己的開關和自己的圖像。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長期通行證。</w:t>
      </w:r>
      <w:r>
        <w:t xml:space="preserve"> 承辦商的通行證另有專屬版本 ——
見</w:t>
      </w:r>
      <w:hyperlink w:history="1" r:id="rId4ooxl2xkdi5vogk3eg-ey">
        <w:r>
          <w:rPr>
            <w:rStyle w:val="Hyperlink"/>
          </w:rPr>
          <w:t xml:space="preserve">為承辦商發出訪客長期通行證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i-kajab7vygca7tlpb28" Type="http://schemas.openxmlformats.org/officeDocument/2006/relationships/hyperlink" Target="https://offision.com/help/zh-hant/visiting/the-apple-and-google-wallet-pass/" TargetMode="External"/><Relationship Id="rIdx-job9zftb4uzrsisdrvj" Type="http://schemas.openxmlformats.org/officeDocument/2006/relationships/hyperlink" Target="../what-appears-on-a-visitor-badge/" TargetMode="External"/><Relationship Id="rId4ooxl2xkdi5vogk3eg-ey" Type="http://schemas.openxmlformats.org/officeDocument/2006/relationships/hyperlink" Target="../give-a-contractor-a-long-term-badge/" TargetMode="External"/><Relationship Id="rId7" Type="http://schemas.openxmlformats.org/officeDocument/2006/relationships/image" Target="media/49b9b8e676cb9b76e5ebf7bf989350f91571c238.png"/><Relationship Id="rId8" Type="http://schemas.openxmlformats.org/officeDocument/2006/relationships/image" Target="media/e7c0dbd55d597d9fbd911cc3e2f1662fbcaa744c.png"/><Relationship Id="rId9" Type="http://schemas.openxmlformats.org/officeDocument/2006/relationships/image" Target="media/d260766f51958b67f2c928a11b20a32f07dfe60f.png"/><Relationship Id="rId10" Type="http://schemas.openxmlformats.org/officeDocument/2006/relationships/image" Target="media/67540ab9010975722bd45a430110791c6c3d623f.png"/><Relationship Id="rId11" Type="http://schemas.openxmlformats.org/officeDocument/2006/relationships/image" Target="media/9f807b6c9276cddb73494ca3038d121b0de058e6.png"/><Relationship Id="rId12" Type="http://schemas.openxmlformats.org/officeDocument/2006/relationships/image" Target="media/920eec9717d7cc4f58e80803d84b361da3fcb50e.png"/><Relationship Id="rId13" Type="http://schemas.openxmlformats.org/officeDocument/2006/relationships/image" Target="media/9a05b2048d6e2adb9cefdd41caa5ac9c2b37b90c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Apple 錢包與 Google 錢包通行證</dc:title>
  <dc:creator>Offision</dc:creator>
  <cp:lastModifiedBy>Un-named</cp:lastModifiedBy>
  <cp:revision>1</cp:revision>
  <dcterms:created xsi:type="dcterms:W3CDTF">2026-09-13T09:50:14.547Z</dcterms:created>
  <dcterms:modified xsi:type="dcterms:W3CDTF">2026-09-13T09:50:14.547Z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