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的使用上限，以及到達時會看到什麼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員或使用者可能遇到的所有上限：租戶可寄出多少電郵、邀請、重設密碼及登入驗證碼可多久重寄一次、使用者電郵地址可多久更改一次、請求速率限制、登入鎖定、免費方案每日上限、訪客預約頁、訪客簽到碼重寄、匯出大小及重複預約規則上限，並列出每項上限顯示的訊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2026-10-23</w:t>
      </w:r>
      <w:r>
        <w:rPr>
          <w:color w:val="6E6E73"/>
          <w:sz w:val="18"/>
          <w:szCs w:val="18"/>
        </w:rPr>
        <w:t xml:space="preserve">   ·   </w:t>
      </w:r>
      <w:hyperlink w:history="1" r:id="rIdyu3vp1uu94_pw9-fmva_k">
        <w:r>
          <w:rPr>
            <w:rStyle w:val="Hyperlink"/>
            <w:color w:val="6E6E73"/>
            <w:sz w:val="18"/>
            <w:szCs w:val="18"/>
          </w:rPr>
          <w:t xml:space="preserve">https://offision.com/help/zh-hant/system/limits-offision-applies/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spacing w:after="160"/>
      </w:pPr>
      <w:r>
        <w:t xml:space="preserve">凡是重複得夠快就可能傷害他人的操作，Offision 都設有上限：寄到別人收件匣的電郵、猜測密碼、
大量請求等。電郵與請求上限以</w:t>
      </w:r>
      <w:r>
        <w:rPr>
          <w:b/>
          <w:bCs/>
        </w:rPr>
        <w:t xml:space="preserve">滾動</w:t>
      </w:r>
      <w:r>
        <w:t xml:space="preserve">時段計算：「24 小時」指從現在往回推的 24 小時，而不是從
午夜起計。這些上限會要求下一次操作等待；下方的預約規則上限則可能拒絕請求。</w:t>
      </w:r>
    </w:p>
    <w:p>
      <w:pPr>
        <w:spacing w:after="160"/>
      </w:pPr>
      <w:r>
        <w:t xml:space="preserve">授權數量及每月的會議室預約或訪客配額屬於另一類上限，請見
</w:t>
      </w:r>
      <w:hyperlink w:history="1" r:id="rIdtpp-ukmzrdll-4yanufuj">
        <w:r>
          <w:rPr>
            <w:rStyle w:val="Hyperlink"/>
          </w:rPr>
          <w:t xml:space="preserve">你的授權涵蓋什麼，以及在哪裡查看</w:t>
        </w:r>
      </w:hyperlink>
      <w:r>
        <w:t xml:space="preserve">。</w:t>
      </w:r>
    </w:p>
    <w:p>
      <w:pPr>
        <w:pStyle w:val="Heading2"/>
      </w:pPr>
      <w:r>
        <w:t xml:space="preserve">電郵</w:t>
      </w:r>
    </w:p>
    <w:p>
      <w:pPr>
        <w:spacing w:after="160"/>
      </w:pPr>
      <w:r>
        <w:t xml:space="preserve">Offision 寄出的每一封電郵都會計算在內，無論由誰觸發：邀請、重設密碼、預約、訪客與活動通知、工作流程、
測試郵件。經由貴公司自己的郵件伺服器寄出的電郵也包括在內。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540"/>
        <w:gridCol w:w="1955"/>
        <w:gridCol w:w="1244"/>
        <w:gridCol w:w="355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15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免費</w:t>
            </w:r>
          </w:p>
        </w:tc>
        <w:tc>
          <w:tcPr>
            <w:tcW w:type="dxa" w:w="1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付費</w:t>
            </w:r>
          </w:p>
        </w:tc>
        <w:tc>
          <w:tcPr>
            <w:tcW w:type="dxa" w:w="12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租戶可寄送的收件人數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 10 分鐘 40 位 每 24 小時 200 位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 10 分鐘 10,000 位 每 24 小時 50,000 位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租戶。寄給 30 人的一封郵件計 30 位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觸發寄送的管理員會看到 </w:t>
            </w:r>
            <w:r>
              <w:rPr>
                <w:b/>
                <w:bCs/>
              </w:rPr>
              <w:t xml:space="preserve">已達電郵發送上限，請稍後再試。</w:t>
            </w:r>
            <w:r>
              <w:t xml:space="preserve"> 超出上限的其他郵件不會稍後補寄，會在電郵記錄中顯示為 </w:t>
            </w:r>
            <w:r>
              <w:rPr>
                <w:b/>
                <w:bCs/>
              </w:rPr>
              <w:t xml:space="preserve">Offision 已暫緩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邀請、重設密碼及電郵地址驗證（合計）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每小時 3 封 每 24 小時 5 封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每小時 3 封 每 24 小時 5 封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每位使用者</w:t>
            </w:r>
            <w:r>
              <w:rPr>
                <w:b/>
                <w:bCs/>
              </w:rPr>
              <w:t xml:space="preserve">及</w:t>
            </w:r>
            <w:r>
              <w:t xml:space="preserve">每個電郵地址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登入頁的回覆與平常相同（「如果該電郵帳戶存在，我們已發送重設密碼的指示」），但不會寄出新郵件。管理員會看到 </w:t>
            </w:r>
            <w:r>
              <w:rPr>
                <w:b/>
                <w:bCs/>
              </w:rPr>
              <w:t xml:space="preserve">已達電郵發送上限，請稍後再試。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登入驗證碼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每小時 10 封 每 24 小時 30 封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每小時 10 封 每 24 小時 30 封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每位使用者及每個電郵地址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已寄出的驗證碼仍然有效；時段有空額前不會寄出新的驗證碼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電郵相關設定中的測試郵件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每小時 10 封 每 24 小時 20 封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每小時 10 封 每 24 小時 20 封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租戶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/>
                <w:bCs/>
              </w:rPr>
              <w:t xml:space="preserve">已達電郵發送上限，請稍後再試。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更改使用者的電郵地址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 24 小時 3 次 每 30 天 5 次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 24 小時 3 次 每 30 天 5 次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每位使用者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儲存使用者時會被拒絕，並顯示 </w:t>
            </w:r>
            <w:r>
              <w:rPr>
                <w:b/>
                <w:bCs/>
              </w:rPr>
              <w:t xml:space="preserve">此使用者的電郵地址更改過於頻繁，請稍後再試。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規劃導入時請留意以下幾點：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更改地址不會重設計數。</w:t>
      </w:r>
      <w:r>
        <w:t xml:space="preserve"> 邀請上限跟著人走，把帳戶移到新地址再重寄，仍算在同一位使用者上。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只改大小寫不算更改。</w:t>
      </w:r>
      <w:r>
        <w:t xml:space="preserve"> 由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改為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不會計算。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更改地址後，寄到舊地址的內容會失效。</w:t>
      </w:r>
      <w:r>
        <w:t xml:space="preserve"> 已寄出的邀請或重設密碼連結將無法使用。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要邀請大量同事？</w:t>
      </w:r>
      <w:r>
        <w:t xml:space="preserve"> 免費方案每日收件人上限為 200 位，預約、訪客及活動郵件也計算在內。請分批
邀請，或考慮可提高至 50,000 位的付費訂閱。</w:t>
      </w:r>
    </w:p>
    <w:p>
      <w:pPr>
        <w:spacing w:after="160"/>
      </w:pPr>
      <w:r>
        <w:rPr>
          <w:b/>
          <w:bCs/>
        </w:rPr>
        <w:t xml:space="preserve">系統範本:</w:t>
      </w:r>
      <w:r>
        <w:t xml:space="preserve">
歡迎、邀請、重設密碼、電郵地址驗證及登入驗證碼郵件一律使用 Offision 的文案。這些郵件的主旨與內容
無法在電子郵件範本中修改，因此沒有人能用它們寄出自己的訊息。</w:t>
      </w:r>
    </w:p>
    <w:p>
      <w:pPr>
        <w:pStyle w:val="Heading3"/>
      </w:pPr>
      <w:r>
        <w:t xml:space="preserve">查看寄送記錄</w:t>
      </w:r>
    </w:p>
    <w:p>
      <w:pPr>
        <w:spacing w:after="160"/>
      </w:pPr>
      <w:r>
        <w:rPr>
          <w:b/>
          <w:bCs/>
        </w:rPr>
        <w:t xml:space="preserve">電郵記錄</w:t>
      </w:r>
      <w:r>
        <w:t xml:space="preserve">顯示收件人、主旨、範本、狀態與寄送時間。現在不再顯示本文或預覽，每筆記錄都會顯示</w:t>
      </w:r>
      <w:r>
        <w:rPr>
          <w:b/>
          <w:bCs/>
        </w:rPr>
        <w:t xml:space="preserve">電郵內容已隱藏</w:t>
      </w:r>
      <w:r>
        <w:t xml:space="preserve">。透過 Outlook 或 Google Workspace 使用者行事曆寄出的電郵不會記錄於此。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162"/>
        <w:gridCol w:w="1138"/>
        <w:gridCol w:w="404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31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11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4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電郵記錄保留期間</w:t>
            </w:r>
          </w:p>
        </w:tc>
        <w:tc>
          <w:tcPr>
            <w:tcW w:type="dxa" w:w="3162"/>
          </w:tcPr>
          <w:p>
            <w:pPr>
              <w:spacing w:after="0"/>
            </w:pPr>
            <w:r>
              <w:t xml:space="preserve">預設為 30 天，設定的期間顯示於電郵記錄標題下方</w:t>
            </w:r>
          </w:p>
        </w:tc>
        <w:tc>
          <w:tcPr>
            <w:tcW w:type="dxa" w:w="1138"/>
          </w:tcPr>
          <w:p>
            <w:pPr>
              <w:spacing w:after="0"/>
            </w:pPr>
            <w:r>
              <w:t xml:space="preserve">每筆記錄的建立時間</w:t>
            </w:r>
          </w:p>
        </w:tc>
        <w:tc>
          <w:tcPr>
            <w:tcW w:type="dxa" w:w="4048"/>
          </w:tcPr>
          <w:p>
            <w:pPr>
              <w:spacing w:after="0"/>
            </w:pPr>
            <w:r>
              <w:rPr>
                <w:b/>
                <w:bCs/>
              </w:rPr>
              <w:t xml:space="preserve">記錄保留 30 天。</w:t>
            </w:r>
            <w:r>
              <w:t xml:space="preserve">（使用預設期間時） 較舊的記錄會刪除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三種狀態為</w:t>
      </w:r>
      <w:r>
        <w:rPr>
          <w:b/>
          <w:bCs/>
        </w:rPr>
        <w:t xml:space="preserve">已交給郵件伺服器</w:t>
      </w:r>
      <w:r>
        <w:t xml:space="preserve">、</w:t>
      </w:r>
      <w:r>
        <w:rPr>
          <w:b/>
          <w:bCs/>
        </w:rPr>
        <w:t xml:space="preserve">Offision 已暫緩</w:t>
      </w:r>
      <w:r>
        <w:t xml:space="preserve">及</w:t>
      </w:r>
      <w:r>
        <w:rPr>
          <w:b/>
          <w:bCs/>
        </w:rPr>
        <w:t xml:space="preserve">郵件伺服器拒收</w:t>
      </w:r>
      <w:r>
        <w:t xml:space="preserve">。伺服器接收郵件不代表已送達收件匣。暫緩的記錄顯示</w:t>
      </w:r>
      <w:r>
        <w:rPr>
          <w:b/>
          <w:bCs/>
        </w:rPr>
        <w:t xml:space="preserve">暫緩原因</w:t>
      </w:r>
      <w:r>
        <w:t xml:space="preserve">，之後不會補寄；拒收的記錄顯示</w:t>
      </w:r>
      <w:r>
        <w:rPr>
          <w:b/>
          <w:bCs/>
        </w:rPr>
        <w:t xml:space="preserve">失敗原因</w:t>
      </w:r>
      <w:r>
        <w:t xml:space="preserve">。篩選、收件人與寄送時間的查看方式見</w:t>
      </w:r>
      <w:hyperlink w:history="1" r:id="rIdqkt1pekd8tjsj7idzo6vc">
        <w:r>
          <w:rPr>
            <w:rStyle w:val="Hyperlink"/>
          </w:rPr>
          <w:t xml:space="preserve">查看交給郵件伺服器的電郵</w:t>
        </w:r>
      </w:hyperlink>
      <w:r>
        <w:t xml:space="preserve">。</w:t>
      </w:r>
    </w:p>
    <w:p>
      <w:pPr>
        <w:pStyle w:val="Heading2"/>
      </w:pPr>
      <w:r>
        <w:t xml:space="preserve">請求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81"/>
        <w:gridCol w:w="2030"/>
        <w:gridCol w:w="1917"/>
        <w:gridCol w:w="2932"/>
      </w:tblGrid>
      <w:tr>
        <w:trPr>
          <w:cantSplit/>
          <w:tblHeader/>
        </w:trPr>
        <w:tc>
          <w:tcPr>
            <w:tcW w:type="dxa" w:w="24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2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19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29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2481"/>
          </w:tcPr>
          <w:p>
            <w:pPr>
              <w:spacing w:after="0"/>
            </w:pPr>
            <w:r>
              <w:t xml:space="preserve">App 與管理後台</w:t>
            </w:r>
          </w:p>
        </w:tc>
        <w:tc>
          <w:tcPr>
            <w:tcW w:type="dxa" w:w="2030"/>
          </w:tcPr>
          <w:p>
            <w:pPr>
              <w:spacing w:after="0"/>
            </w:pPr>
            <w:r>
              <w:t xml:space="preserve">每 5 秒 100 個請求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已登入的使用者；未登入則按網絡位址</w:t>
            </w:r>
          </w:p>
        </w:tc>
        <w:tc>
          <w:tcPr>
            <w:tcW w:type="dxa" w:w="2932"/>
          </w:tcPr>
          <w:p>
            <w:pPr>
              <w:spacing w:after="0"/>
            </w:pPr>
            <w:r>
              <w:rPr>
                <w:b/>
                <w:bCs/>
              </w:rPr>
              <w:t xml:space="preserve">請求過於頻繁，請稍候片刻再試。</w:t>
            </w:r>
          </w:p>
        </w:tc>
      </w:tr>
      <w:tr>
        <w:trPr>
          <w:cantSplit/>
        </w:trPr>
        <w:tc>
          <w:tcPr>
            <w:tcW w:type="dxa" w:w="2481"/>
          </w:tcPr>
          <w:p>
            <w:pPr>
              <w:spacing w:after="0"/>
            </w:pPr>
            <w:r>
              <w:t xml:space="preserve">忘記密碼、重寄邀請、自行註冊、寄送登入驗證碼</w:t>
            </w:r>
          </w:p>
        </w:tc>
        <w:tc>
          <w:tcPr>
            <w:tcW w:type="dxa" w:w="2030"/>
          </w:tcPr>
          <w:p>
            <w:pPr>
              <w:spacing w:after="0"/>
            </w:pPr>
            <w:r>
              <w:t xml:space="preserve">每分鐘 10 次、每小時 100 次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網絡位址</w:t>
            </w:r>
          </w:p>
        </w:tc>
        <w:tc>
          <w:tcPr>
            <w:tcW w:type="dxa" w:w="2932"/>
          </w:tcPr>
          <w:p>
            <w:pPr>
              <w:spacing w:after="0"/>
            </w:pPr>
            <w:r>
              <w:rPr>
                <w:b/>
                <w:bCs/>
              </w:rPr>
              <w:t xml:space="preserve">請求過於頻繁，請於 N 秒後重試。</w:t>
            </w:r>
          </w:p>
        </w:tc>
      </w:tr>
      <w:tr>
        <w:trPr>
          <w:cantSplit/>
        </w:trPr>
        <w:tc>
          <w:tcPr>
            <w:tcW w:type="dxa" w:w="2481"/>
          </w:tcPr>
          <w:p>
            <w:pPr>
              <w:spacing w:after="0"/>
            </w:pPr>
            <w:r>
              <w:t xml:space="preserve">外部 API 與 OAuth 登入</w:t>
            </w:r>
          </w:p>
        </w:tc>
        <w:tc>
          <w:tcPr>
            <w:tcW w:type="dxa" w:w="2030"/>
          </w:tcPr>
          <w:p>
            <w:pPr>
              <w:spacing w:after="0"/>
            </w:pPr>
            <w:r>
              <w:t xml:space="preserve">每 5 秒 1,000 個請求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API 權杖或網絡位址</w:t>
            </w:r>
          </w:p>
        </w:tc>
        <w:tc>
          <w:tcPr>
            <w:tcW w:type="dxa" w:w="2932"/>
          </w:tcPr>
          <w:p>
            <w:pPr>
              <w:spacing w:after="0"/>
            </w:pPr>
            <w:r>
              <w:t xml:space="preserve">帶 Retry-After 標頭的 HTTP 429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登入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11"/>
        <w:gridCol w:w="6607"/>
        <w:gridCol w:w="1542"/>
      </w:tblGrid>
      <w:tr>
        <w:trPr>
          <w:cantSplit/>
          <w:tblHeader/>
        </w:trPr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1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鎖定前可輸錯密碼的次數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由管理員設定，未設定則關閉。請見</w:t>
            </w:r>
            <w:hyperlink w:history="1" r:id="rId0cpd3g4whihitsm-oxxr0">
              <w:r>
                <w:rPr>
                  <w:rStyle w:val="Hyperlink"/>
                </w:rPr>
                <w:t xml:space="preserve">密碼政策</w:t>
              </w:r>
            </w:hyperlink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帳戶會按政策鎖定指定的分鐘數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輸錯登入驗證碼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最多 5 次，驗證碼 5 分鐘後失效</w:t>
            </w:r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重新登入以取得新的驗證碼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邀請連結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72 小時內有效</w:t>
            </w:r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頁面會提供重寄邀請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重設密碼連結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24 小時內有效</w:t>
            </w:r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重新申請重設密碼郵件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重複預約</w:t>
      </w:r>
    </w:p>
    <w:p>
      <w:pPr>
        <w:spacing w:after="160"/>
      </w:pPr>
      <w:r>
        <w:t xml:space="preserve">從 4.6.4 起，管理員可在資源規則指定這兩項任意限制，未設定前為關閉。超出時會拒絕預約請求，不會要求等待；更改設定也不會刪除現有預約。見</w:t>
      </w:r>
      <w:hyperlink w:history="1" r:id="rIdsu1_hp2kc8sfahakcnj5-">
        <w:r>
          <w:rPr>
            <w:rStyle w:val="Hyperlink"/>
          </w:rPr>
          <w:t xml:space="preserve">設定重複預約上限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657"/>
        <w:gridCol w:w="2071"/>
        <w:gridCol w:w="497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16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設定值</w:t>
            </w:r>
          </w:p>
        </w:tc>
        <w:tc>
          <w:tcPr>
            <w:tcW w:type="dxa" w:w="20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使用者看到的結果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重複系列跨度</w:t>
            </w:r>
          </w:p>
        </w:tc>
        <w:tc>
          <w:tcPr>
            <w:tcW w:type="dxa" w:w="1657"/>
          </w:tcPr>
          <w:p>
            <w:pPr>
              <w:spacing w:after="0"/>
            </w:pPr>
            <w:r>
              <w:t xml:space="preserve">適用規則指定的正整數曆日數，啟用前為關閉</w:t>
            </w:r>
          </w:p>
        </w:tc>
        <w:tc>
          <w:tcPr>
            <w:tcW w:type="dxa" w:w="2071"/>
          </w:tcPr>
          <w:p>
            <w:pPr>
              <w:spacing w:after="0"/>
            </w:pPr>
            <w:r>
              <w:t xml:space="preserve">目前系列起點至實際最後一次預約結束，使用預約時區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rPr>
                <w:b/>
                <w:bCs/>
              </w:rPr>
              <w:t xml:space="preserve">[資源]：重複預約系列不得超過 [日數] 日。</w:t>
            </w:r>
            <w:r>
              <w:t xml:space="preserve"> 未設定結束時顯示 </w:t>
            </w:r>
            <w:r>
              <w:rPr>
                <w:b/>
                <w:bCs/>
              </w:rPr>
              <w:t xml:space="preserve">[資源]：請選擇重複預約的結束日期或次數。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每次重複預約時長</w:t>
            </w:r>
          </w:p>
        </w:tc>
        <w:tc>
          <w:tcPr>
            <w:tcW w:type="dxa" w:w="1657"/>
          </w:tcPr>
          <w:p>
            <w:pPr>
              <w:spacing w:after="0"/>
            </w:pPr>
            <w:r>
              <w:t xml:space="preserve">適用規則指定的正整數分鐘數，啟用前為關閉</w:t>
            </w:r>
          </w:p>
        </w:tc>
        <w:tc>
          <w:tcPr>
            <w:tcW w:type="dxa" w:w="2071"/>
          </w:tcPr>
          <w:p>
            <w:pPr>
              <w:spacing w:after="0"/>
            </w:pPr>
            <w:r>
              <w:t xml:space="preserve">每一次場次，包括個別編輯的場次；一般時長限制也適用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rPr>
                <w:b/>
                <w:bCs/>
              </w:rPr>
              <w:t xml:space="preserve">[資源]：每次重複預約不得超過 [分鐘數] 分鐘。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其他上限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854"/>
        <w:gridCol w:w="456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45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管理員提供的公開預約附件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PDF、JPEG或PNG；每檔10 MB，每頁每個資源10個檔案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達數量上限後停用新增；格式或大小不符顯示</w:t>
            </w:r>
            <w:r>
              <w:rPr>
                <w:b/>
                <w:bCs/>
              </w:rPr>
              <w:t xml:space="preserve">上傳失敗。請使用 10 MB 以內的 PDF、JPEG 或 PNG。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頁面編輯器的公開預約類型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每頁 100 個類型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達上限後，</w:t>
            </w:r>
            <w:r>
              <w:rPr>
                <w:b/>
                <w:bCs/>
              </w:rPr>
              <w:t xml:space="preserve">新增公開預約類型</w:t>
            </w:r>
            <w:r>
              <w:t xml:space="preserve">會停用；現有類型仍可編輯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免費訂閱的每日操作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預約、到訪、服務請求、工單、包裹、活動、公告、投票、工作流程及新增使用者，各有由訂閱決定的每日上限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操作會被拒絕，直到 24 小時時段有空額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訪客預約頁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每個網絡位址每小時 60 次、每頁每日 2,000 次；賓客上傳的付款證明每個最大 5 MB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請求過於頻繁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訪客預約的電郵驗證碼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每個地址每分鐘 1 封、每小時 5 封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不會寄出新的驗證碼，上一個仍可使用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訪客簽到碼重寄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每張訪客證每 24 小時 3 次，每分鐘最多 1 次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不會寄出新的簽到碼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匯出日誌及清單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每次匯出 50,000 行</w:t>
            </w:r>
          </w:p>
        </w:tc>
        <w:tc>
          <w:tcPr>
            <w:tcW w:type="dxa" w:w="4562"/>
          </w:tcPr>
          <w:p>
            <w:pPr>
              <w:spacing w:after="0"/>
            </w:pPr>
            <w:r>
              <w:t xml:space="preserve">縮小日期範圍或篩選條件後再匯出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提高上限:</w:t>
      </w:r>
      <w:r>
        <w:t xml:space="preserve">
電郵與請求上限是整個服務的設定。若遷移或整合需要短期提高，請聯絡 Offision 支援。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3vp1uu94_pw9-fmva_k" Type="http://schemas.openxmlformats.org/officeDocument/2006/relationships/hyperlink" Target="https://offision.com/help/zh-hant/system/limits-offision-applies/" TargetMode="External"/><Relationship Id="rIdtpp-ukmzrdll-4yanufuj" Type="http://schemas.openxmlformats.org/officeDocument/2006/relationships/hyperlink" Target="../what-your-licence-covers/" TargetMode="External"/><Relationship Id="rIdqkt1pekd8tjsj7idzo6vc" Type="http://schemas.openxmlformats.org/officeDocument/2006/relationships/hyperlink" Target="../see-which-emails-were-handed-over/" TargetMode="External"/><Relationship Id="rId0cpd3g4whihitsm-oxxr0" Type="http://schemas.openxmlformats.org/officeDocument/2006/relationships/hyperlink" Target="../../directory/password-policy-reference/" TargetMode="External"/><Relationship Id="rIdsu1_hp2kc8sfahakcnj5-" Type="http://schemas.openxmlformats.org/officeDocument/2006/relationships/hyperlink" Target="/zh-hant/booking/allow-all-day-recurring-and-cross-day-bookings/#recurring-limits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的使用上限，以及到達時會看到什麼</dc:title>
  <dc:creator>Offision</dc:creator>
  <cp:lastModifiedBy>Un-named</cp:lastModifiedBy>
  <cp:revision>1</cp:revision>
  <dcterms:created xsi:type="dcterms:W3CDTF">2026-10-31T05:57:43.053Z</dcterms:created>
  <dcterms:modified xsi:type="dcterms:W3CDTF">2026-10-31T05:57:43.053Z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