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「農曆日曆」小工具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資訊卡片上的通勝——農曆日期、生肖年份，以及當日的宜與忌。適合放在哪裡、 用什麼文字呈現。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wtacnfpkciqoq6bltu_q-">
        <w:r>
          <w:rPr>
            <w:rStyle w:val="Hyperlink"/>
            <w:color w:val="6E6E73"/>
            <w:sz w:val="18"/>
            <w:szCs w:val="18"/>
          </w:rPr>
          <w:t xml:space="preserve">https://offision.com/help/zh-hant/signage/lunar-calendar/</w:t>
        </w:r>
      </w:hyperlink>
    </w:p>
    <w:p>
      <w:pPr>
        <w:spacing w:after="160"/>
      </w:pPr>
      <w:r>
        <w:t xml:space="preserve">通勝裡的今天：農曆日期寫得最大，生肖年份在旁邊，加上當日的宜與忌——簽約
或搬遷之前，接待處總會被問到的那兩欄。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lunar-calendar-zh-hant" descr="資訊卡片上的通勝。" title="資訊卡片上的通勝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資訊卡片上的通勝。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資訊卡片</w:t>
      </w:r>
    </w:p>
    <w:p>
      <w:pPr>
        <w:pStyle w:val="Heading2"/>
      </w:pPr>
      <w:r>
        <w:t xml:space="preserve">設定</w:t>
      </w:r>
    </w:p>
    <w:p>
      <w:pPr>
        <w:spacing w:after="160"/>
      </w:pPr>
      <w:r>
        <w:t xml:space="preserve">這個小工具沒有自己的設定——點它，編輯器會直說：「此小工具使用標準設定。」
它繼承的一切——字體大小、外觀、背景——都是共用設定，在
</w:t>
      </w:r>
      <w:hyperlink w:history="1" r:id="rIdzxmf4ekicfmhne_nwnyzf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spacing w:after="160"/>
      </w:pPr>
      <w:r>
        <w:t xml:space="preserve">不論設計選了哪種顯示語言，通勝本身都以中文呈現——它的用語沒有翻譯的形式。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平常的日期和時間。</w:t>
      </w:r>
      <w:r>
        <w:t xml:space="preserve"> 一眼看國曆的今天，是</w:t>
      </w:r>
      <w:hyperlink w:history="1" r:id="rIdwnmu8iossl76vah7dcg6a">
        <w:r>
          <w:rPr>
            <w:rStyle w:val="Hyperlink"/>
          </w:rPr>
          <w:t xml:space="preserve">鐘</w:t>
        </w:r>
      </w:hyperlink>
      <w:r>
        <w:t xml:space="preserve">小工具的
</w:t>
      </w:r>
      <w:r>
        <w:rPr>
          <w:b/>
          <w:bCs/>
        </w:rPr>
        <w:t xml:space="preserve">今日日期</w:t>
      </w:r>
      <w:r>
        <w:t xml:space="preserve">錶面。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它只聽上面那些整份設計的設定。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tacnfpkciqoq6bltu_q-" Type="http://schemas.openxmlformats.org/officeDocument/2006/relationships/hyperlink" Target="https://offision.com/help/zh-hant/signage/lunar-calendar/" TargetMode="External"/><Relationship Id="rIdzxmf4ekicfmhne_nwnyzf" Type="http://schemas.openxmlformats.org/officeDocument/2006/relationships/hyperlink" Target="../widgets-and-places/" TargetMode="External"/><Relationship Id="rIdwnmu8iossl76vah7dcg6a" Type="http://schemas.openxmlformats.org/officeDocument/2006/relationships/hyperlink" Target="../clock/" TargetMode="External"/><Relationship Id="rId7" Type="http://schemas.openxmlformats.org/officeDocument/2006/relationships/image" Target="media/f5e3527b02d2d9d0eab158c8eb0f59ab82eb681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「農曆日曆」小工具</dc:title>
  <dc:creator>Offision</dc:creator>
  <cp:lastModifiedBy>Un-named</cp:lastModifiedBy>
  <cp:revision>1</cp:revision>
  <dcterms:created xsi:type="dcterms:W3CDTF">2026-09-13T08:31:36.141Z</dcterms:created>
  <dcterms:modified xsi:type="dcterms:W3CDTF">2026-09-13T08:31:36.141Z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