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分享或嵌入賓客預約頁面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先儲存及發佈頁面。從概覽卡片複製網址，或在編輯器開啟 分享與嵌入。分享賓客連結，而非管理編輯器網址。預約網站清單讓賓客選頁面，直接連結則開啟指定頁面。 上傳分享圖片或恢復標誌、主題及日曆的自動圖片，再儲存並檢查連結預覽。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_m8bpb80syndj6eahotxc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https://offision.com/help/zh-hant/guest-booking/share-or-embed-a-guest-booking-page/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直接連結把受邀賓客帶到指定服務，嵌入則讓預約留在機構網站。預填減少重複輸入已知資料，唯讀欄位保持所提供值一致。按賓客的起點選擇方式，並在實際網站測試完整預約流程，而非只確認頁面能開啟。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先儲存及發佈頁面。從概覽卡片複製網址，或在編輯器開啟 </w:t>
      </w:r>
      <w:r>
        <w:rPr>
          <w:b/>
          <w:bCs/>
        </w:rPr>
        <w:t xml:space="preserve">分享與嵌入</w:t>
      </w:r>
      <w:r>
        <w:t xml:space="preserve">。分享賓客連結，而非管理編輯器網址。預約網站清單讓賓客選頁面，直接連結則開啟指定頁面。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share-link-zh-hant" descr="連結頁顯示網址及自動產生的分享圖片。" title="連結頁顯示網址及自動產生的分享圖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連結頁顯示網址及自動產生的分享圖片。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embed-code-zh-hant" descr="嵌入政策與產生的代碼一起設定。" title="嵌入政策與產生的代碼一起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嵌入政策與產生的代碼一起設定。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分享對話框列出此頁面支援的預填鍵。聯絡資料使用列的鍵，自訂欄位使用設定的網址鍵。請編碼值並省略未提供值。</w:t>
      </w:r>
      <w:r>
        <w:rPr>
          <w:b/>
          <w:bCs/>
        </w:rPr>
        <w:t xml:space="preserve">唯讀</w:t>
      </w:r>
      <w:r>
        <w:t xml:space="preserve"> 代表表單不能修改該值；連結帶有電郵地址並不證明持有人擁有該地址。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prefill-fields-zh-hant" descr="頁面列出可預填顯示欄位的鍵。" title="頁面列出可預填顯示欄位的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頁面列出可預填顯示欄位的鍵。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嵌入時選擇政策，如有需要設定允許網站清單，再複製產生的嵌入碼。在目標網站及手機測試；直接連結正常不代表允許框架嵌入。最後以未登入狀態核對預填資料、語言及完整測試預約。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prefilled-guest-zh-hant" descr="支援的查詢鍵預填顯示中的賓客資料。" title="支援的查詢鍵預填顯示中的賓客資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支援的查詢鍵預填顯示中的賓客資料。</w:t>
      </w:r>
    </w:p>
    <w:p>
      <w:pPr>
        <w:pStyle w:val="Heading2"/>
      </w:pPr>
      <w:r>
        <w:t xml:space="preserve">選擇分享圖片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分享與嵌入</w:t>
      </w:r>
      <w:r>
        <w:t xml:space="preserve">中開啟連結頁，使用</w:t>
      </w:r>
      <w:r>
        <w:rPr>
          <w:b/>
          <w:bCs/>
        </w:rPr>
        <w:t xml:space="preserve">分享圖片</w:t>
      </w:r>
      <w:r>
        <w:t xml:space="preserve">上傳或更換預覽圖片。移除已上傳圖片後，會恢復自動圖片：頁面標誌（未設定時使用公司標誌）、頁面名稱、主題顏色及日曆插圖。日曆插圖只作裝飾，不代表即時可預約情況。更改圖片後儲存頁面，再在實際分享服務中檢查公開連結。該服務可能快取較舊的預覽；舊卡片本身不代表頁面未能儲存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m8bpb80syndj6eahotxc" Type="http://schemas.openxmlformats.org/officeDocument/2006/relationships/hyperlink" Target="https://offision.com/help/zh-hant/guest-booking/share-or-embed-a-guest-booking-page/" TargetMode="External"/><Relationship Id="rId7" Type="http://schemas.openxmlformats.org/officeDocument/2006/relationships/image" Target="media/110bdee79fc03f5bbcc566a0f35f405f8c3bf799.png"/><Relationship Id="rId8" Type="http://schemas.openxmlformats.org/officeDocument/2006/relationships/image" Target="media/81cfcd7a63f1cf6c9b71e6389098109b9af88b87.png"/><Relationship Id="rId9" Type="http://schemas.openxmlformats.org/officeDocument/2006/relationships/image" Target="media/d7b2ef360243fde5dbdfca29e1548ea6249f2178.png"/><Relationship Id="rId10" Type="http://schemas.openxmlformats.org/officeDocument/2006/relationships/image" Target="media/d78b91ee189908903383635ccc9397337cd541a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分享或嵌入賓客預約頁面</dc:title>
  <dc:creator>Offision</dc:creator>
  <cp:lastModifiedBy>Un-named</cp:lastModifiedBy>
  <cp:revision>1</cp:revision>
  <dcterms:created xsi:type="dcterms:W3CDTF">2026-10-10T13:17:00.390Z</dcterms:created>
  <dcterms:modified xsi:type="dcterms:W3CDTF">2026-10-10T13:17:00.390Z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