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讓賓客可以預約會議室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從概覽編輯頁面並開啟 房間。在會議室清單下選擇 編輯，勾選要提供的會議室。加入此頁面不會把會議室從其他頁面或職員預約中移除。變更後請儲存。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2026-10-17</w:t>
      </w:r>
      <w:r>
        <w:rPr>
          <w:color w:val="6E6E73"/>
          <w:sz w:val="18"/>
          <w:szCs w:val="18"/>
        </w:rPr>
        <w:t xml:space="preserve">   ·   </w:t>
      </w:r>
      <w:hyperlink w:history="1" r:id="rIdd__jqctqwb-tonrost6y7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https://offision.com/help/zh-hant/guest-booking/make-rooms-available-to-guests/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只提供職員能為這類賓客安排的會議室。頁面成員決定提供範圍，賓客預約授權允許該會議室接受公開預約，避免內部專用會議室因存在於系統而被公開。例如提供有職員支援的客戶會議室，保留項目室作內部使用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從概覽編輯頁面並開啟 </w:t>
      </w:r>
      <w:r>
        <w:rPr>
          <w:b/>
          <w:bCs/>
        </w:rPr>
        <w:t xml:space="preserve">房間</w:t>
      </w:r>
      <w:r>
        <w:t xml:space="preserve">。在會議室清單下選擇 </w:t>
      </w:r>
      <w:r>
        <w:rPr>
          <w:b/>
          <w:bCs/>
        </w:rPr>
        <w:t xml:space="preserve">編輯</w:t>
      </w:r>
      <w:r>
        <w:t xml:space="preserve">，勾選要提供的會議室。加入此頁面不會把會議室從其他頁面或職員預約中移除。變更後請儲存。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room-eligibility-zh-hant" descr="會議室須加入頁面並有有效賓客預約授權，才會顯示。" title="會議室須加入頁面並有有效賓客預約授權，才會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會議室須加入頁面並有有效賓客預約授權，才會顯示。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oom-eligibility-zh-hant" descr="會議室分頁設定頁面會議室。" title="會議室分頁設定頁面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會議室分頁設定頁面會議室。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438400"/>
            <wp:effectExtent t="0" r="0" b="0" l="0"/>
            <wp:docPr id="1" name="guest-booking-license-assignment-zh-hant" descr="授權對話框列出會議室分配。" title="授權對話框列出會議室分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授權對話框列出會議室分配。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已選取但未授權的會議室不會顯示於賓客頁面。請授權管理員開啟分配授權操作，核對會議室及可用額度，再確認分配。授權與 </w:t>
      </w:r>
      <w:r>
        <w:rPr>
          <w:b/>
          <w:bCs/>
        </w:rPr>
        <w:t xml:space="preserve">套用會議室預約規則</w:t>
      </w:r>
      <w:r>
        <w:t xml:space="preserve"> 是兩個決定；後者增加會議室規則檢查，不能取代授權。 儲存頁面時，如有剩餘賓客預約授權，系統會自動分配給會議室。授權不足仍可發佈，但未授權會議室保持隱藏，直至完成分配。從頁面移除會議室不會釋放授權。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olicy-switch-zh-hant" descr="套用規則增加限制，不取代授權。" title="套用規則增加限制，不取代授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套用規則增加限制，不取代授權。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以未登入狀態開啟公開連結。先選會議室流程應顯示該會議室；先選時間流程則先選可用時間再核對清單。提交一筆有效測試申請，並在行事曆核對編號。若會議室可見但時段被拒絕，請檢查時間表及規則，而非反覆加入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eligible-room-zh-hant" descr="已授權會議室出現在儲存後賓客頁面。" title="已授權會議室出現在儲存後賓客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已授權會議室出現在儲存後賓客頁面。</w:t>
      </w:r>
    </w:p>
    <w:p>
      <w:pPr>
        <w:pStyle w:val="Heading2"/>
      </w:pPr>
      <w:r>
        <w:t xml:space="preserve">排列會議室清單</w:t>
      </w:r>
    </w:p>
    <w:p>
      <w:pPr>
        <w:spacing w:after="160"/>
      </w:pPr>
      <w:r>
        <w:t xml:space="preserve">在房間設定拖動會議室把手，設定賓客看到的次序；會議室選擇畫面也可排列已選會議室。儲存後檢查公開清單。次序不會取代篩選或可用狀態，部分會議室仍可能不顯示。</w:t>
      </w:r>
      <w:r>
        <w:rPr>
          <w:b/>
          <w:bCs/>
        </w:rPr>
        <w:t xml:space="preserve">版面</w:t>
      </w:r>
      <w:r>
        <w:t xml:space="preserve">提供</w:t>
      </w:r>
      <w:r>
        <w:rPr>
          <w:b/>
          <w:bCs/>
        </w:rPr>
        <w:t xml:space="preserve">列表</w:t>
      </w:r>
      <w:r>
        <w:t xml:space="preserve">及</w:t>
      </w:r>
      <w:r>
        <w:rPr>
          <w:b/>
          <w:bCs/>
        </w:rPr>
        <w:t xml:space="preserve">卡片</w:t>
      </w:r>
      <w:r>
        <w:t xml:space="preserve">；先顯示相片才能選卡片。</w:t>
      </w:r>
    </w:p>
    <w:p>
      <w:pPr>
        <w:spacing w:after="160"/>
      </w:pPr>
      <w:r>
        <w:t xml:space="preserve">包含類型的流程會再用類型的</w:t>
      </w:r>
      <w:r>
        <w:rPr>
          <w:b/>
          <w:bCs/>
        </w:rPr>
        <w:t xml:space="preserve">會議室選項</w:t>
      </w:r>
      <w:r>
        <w:t xml:space="preserve">縮窄清單。會議室仍須加入頁面並具有賓客預約授權。詳見</w:t>
      </w:r>
      <w:hyperlink w:history="1" r:id="rIdvd6mepmda9_agmewumjt9">
        <w:r>
          <w:rPr>
            <w:rStyle w:val="Hyperlink"/>
          </w:rPr>
          <w:t xml:space="preserve">預約流程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_jqctqwb-tonrost6y7" Type="http://schemas.openxmlformats.org/officeDocument/2006/relationships/hyperlink" Target="https://offision.com/help/zh-hant/guest-booking/make-rooms-available-to-guests/" TargetMode="External"/><Relationship Id="rIdvd6mepmda9_agmewumjt9" Type="http://schemas.openxmlformats.org/officeDocument/2006/relationships/hyperlink" Target="../how-guest-booking-pages-work/" TargetMode="External"/><Relationship Id="rId7" Type="http://schemas.openxmlformats.org/officeDocument/2006/relationships/image" Target="media/4d3433ca1362dd0dd9e89bf8084224ee83a7166b.png"/><Relationship Id="rId8" Type="http://schemas.openxmlformats.org/officeDocument/2006/relationships/image" Target="media/0b3f4c933c565f726866ba5b3a736156a504a732.png"/><Relationship Id="rId9" Type="http://schemas.openxmlformats.org/officeDocument/2006/relationships/image" Target="media/b9e5f7a80ec97a06d3023e3bdd9d76c22640fb00.png"/><Relationship Id="rId10" Type="http://schemas.openxmlformats.org/officeDocument/2006/relationships/image" Target="media/515de49f4a73634b46e066587a540ded33ab6150.png"/><Relationship Id="rId11" Type="http://schemas.openxmlformats.org/officeDocument/2006/relationships/image" Target="media/53a1759e732d0cd6aaa20f4061b37ecfb1f5747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讓賓客可以預約會議室</dc:title>
  <dc:creator>Offision</dc:creator>
  <cp:lastModifiedBy>Un-named</cp:lastModifiedBy>
  <cp:revision>1</cp:revision>
  <dcterms:created xsi:type="dcterms:W3CDTF">2026-10-31T05:06:10.622Z</dcterms:created>
  <dcterms:modified xsi:type="dcterms:W3CDTF">2026-10-31T05:06:10.622Z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