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導入與員工教育訓練由誰協助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導入大概需要多久？原廠會不會派顧問到公司協助上線與教育訓練？Offision 透過世界各地的在地代理商與經銷商提供，向你出貨的那一家負責規劃導入、與你一起完成帳戶設定、訓練你的員工，並在上線之後接你的電話。這份手冊不會訂的事 — 時程、顧問天數、到場訓練、費用 — 以及這些事該問誰，還有在還沒談定之前你自己就能先做的部分。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2026-09-14</w:t>
      </w:r>
      <w:r>
        <w:rPr>
          <w:color w:val="6E6E73"/>
          <w:sz w:val="18"/>
          <w:szCs w:val="18"/>
        </w:rPr>
        <w:t xml:space="preserve">   ·   </w:t>
      </w:r>
      <w:hyperlink w:history="1" r:id="rIdcyocggnr0qmxcvo_n6uy6">
        <w:r>
          <w:rPr>
            <w:rStyle w:val="Hyperlink"/>
            <w:color w:val="6E6E73"/>
            <w:sz w:val="18"/>
            <w:szCs w:val="18"/>
          </w:rPr>
          <w:t xml:space="preserve">https://offision.com/help/zh-hant/faq/who-helps-us-roll-out-and-train-staff/</w:t>
        </w:r>
      </w:hyperlink>
    </w:p>
    <w:p>
      <w:pPr>
        <w:spacing w:after="160"/>
      </w:pPr>
      <w:r>
        <w:t xml:space="preserve">向你出貨的那一家。Offision 透過世界各地的在地代理商與經銷商提供，由你的代理商規劃
導入、完成帳戶設定、訓練你的員工，並在上線之後接你的電話。Offision 站在他們後面。</w:t>
      </w:r>
    </w:p>
    <w:p>
      <w:pPr>
        <w:spacing w:after="160"/>
      </w:pPr>
      <w:r>
        <w:t xml:space="preserve">要花多久、包含哪些內容，是你和那家代理商談定的。這份手冊寫的是產品，不是專案，
因此不訂時程，也不訂服務內容 — 在這裡寫一個估計值，對大多數讀到的人都是錯的。</w:t>
      </w:r>
    </w:p>
    <w:p>
      <w:pPr>
        <w:pStyle w:val="Heading2"/>
      </w:pPr>
      <w:r>
        <w:t xml:space="preserve">代理商做的事</w:t>
      </w:r>
    </w:p>
    <w:p>
      <w:pPr>
        <w:spacing w:after="160"/>
      </w:pPr>
      <w:r>
        <w:t xml:space="preserve">代理商在地是刻意的：同一種語言、同一段上班時間，近到上線那天早上能站在你的大廳。
工作大致依這個順序進行，其中任何一項你也可以自己做。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談定範圍 — 哪幾棟建築、哪些模組、要接哪些系統。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與你一起設定帳戶：建築與樓層、會議室與座位，以及每項資源依循的預約規則。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供應與安裝硬體 — 面板、印表機、感應器、數位看板螢幕。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接上你原本就在用的東西：目錄、行事曆、門禁。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訓練使用的人，以及往後維運的管理員。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上線之後回答問題。</w:t>
      </w:r>
    </w:p>
    <w:p>
      <w:pPr>
        <w:pStyle w:val="Heading2"/>
      </w:pPr>
      <w:r>
        <w:t xml:space="preserve">這份手冊不會訂的事</w:t>
      </w:r>
    </w:p>
    <w:p>
      <w:pPr>
        <w:spacing w:after="160"/>
      </w:pPr>
      <w:r>
        <w:t xml:space="preserve">導入要跑幾週、含幾天的協助、會不會有人到場、教育訓練包含什麼、各項費用多少，都屬於
商務條件而不是產品行為。它們隨範圍而變：一棟或三十棟、一個模組或全部模組、含不含硬體。</w:t>
      </w:r>
    </w:p>
    <w:p>
      <w:pPr>
        <w:spacing w:after="160"/>
      </w:pPr>
      <w:r>
        <w:t xml:space="preserve">手冊裡沒有任何一句話能決定這些。請問你的代理商 — 這就是完整的答案，而且比一個從來
不是針對你的場域算出來的數字更可靠。</w:t>
      </w:r>
    </w:p>
    <w:p>
      <w:pPr>
        <w:pStyle w:val="Heading2"/>
      </w:pPr>
      <w:r>
        <w:t xml:space="preserve">各種需求該找誰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240"/>
        <w:gridCol w:w="6120"/>
      </w:tblGrid>
      <w:tr>
        <w:trPr>
          <w:cantSplit/>
          <w:tblHeader/>
        </w:trPr>
        <w:tc>
          <w:tcPr>
            <w:tcW w:type="dxa" w:w="32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你需要的</w:t>
            </w:r>
          </w:p>
        </w:tc>
        <w:tc>
          <w:tcPr>
            <w:tcW w:type="dxa" w:w="61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該找誰</w:t>
            </w:r>
          </w:p>
        </w:tc>
      </w:tr>
      <w:tr>
        <w:trPr>
          <w:cantSplit/>
        </w:trPr>
        <w:tc>
          <w:tcPr>
            <w:tcW w:type="dxa" w:w="3240"/>
          </w:tcPr>
          <w:p>
            <w:pPr>
              <w:spacing w:after="0"/>
            </w:pPr>
            <w:r>
              <w:t xml:space="preserve">導入時程、報價、變更已購買的內容</w:t>
            </w:r>
          </w:p>
        </w:tc>
        <w:tc>
          <w:tcPr>
            <w:tcW w:type="dxa" w:w="6120"/>
          </w:tcPr>
          <w:p>
            <w:pPr>
              <w:spacing w:after="0"/>
            </w:pPr>
            <w:r>
              <w:t xml:space="preserve">你的代理商 — 向你開立 Offision 帳單的那一家</w:t>
            </w:r>
          </w:p>
        </w:tc>
      </w:tr>
      <w:tr>
        <w:trPr>
          <w:cantSplit/>
        </w:trPr>
        <w:tc>
          <w:tcPr>
            <w:tcW w:type="dxa" w:w="3240"/>
          </w:tcPr>
          <w:p>
            <w:pPr>
              <w:spacing w:after="0"/>
            </w:pPr>
            <w:r>
              <w:t xml:space="preserve">員工的教育訓練</w:t>
            </w:r>
          </w:p>
        </w:tc>
        <w:tc>
          <w:tcPr>
            <w:tcW w:type="dxa" w:w="6120"/>
          </w:tcPr>
          <w:p>
            <w:pPr>
              <w:spacing w:after="0"/>
            </w:pPr>
            <w:r>
              <w:t xml:space="preserve">你的代理商；在那之前先用這份手冊</w:t>
            </w:r>
          </w:p>
        </w:tc>
      </w:tr>
      <w:tr>
        <w:trPr>
          <w:cantSplit/>
        </w:trPr>
        <w:tc>
          <w:tcPr>
            <w:tcW w:type="dxa" w:w="3240"/>
          </w:tcPr>
          <w:p>
            <w:pPr>
              <w:spacing w:after="0"/>
            </w:pPr>
            <w:r>
              <w:t xml:space="preserve">某個畫面和手冊寫的不一樣</w:t>
            </w:r>
          </w:p>
        </w:tc>
        <w:tc>
          <w:tcPr>
            <w:tcW w:type="dxa" w:w="6120"/>
          </w:tcPr>
          <w:p>
            <w:pPr>
              <w:spacing w:after="0"/>
            </w:pPr>
            <w:r>
              <w:t xml:space="preserve">先找自家的管理員，再找代理商</w:t>
            </w:r>
          </w:p>
        </w:tc>
      </w:tr>
      <w:tr>
        <w:trPr>
          <w:cantSplit/>
        </w:trPr>
        <w:tc>
          <w:tcPr>
            <w:tcW w:type="dxa" w:w="3240"/>
          </w:tcPr>
          <w:p>
            <w:pPr>
              <w:spacing w:after="0"/>
            </w:pPr>
            <w:r>
              <w:t xml:space="preserve">面板、印表機、感應器與其他硬體</w:t>
            </w:r>
          </w:p>
        </w:tc>
        <w:tc>
          <w:tcPr>
            <w:tcW w:type="dxa" w:w="6120"/>
          </w:tcPr>
          <w:p>
            <w:pPr>
              <w:spacing w:after="0"/>
            </w:pPr>
            <w:r>
              <w:t xml:space="preserve">供應並安裝它的那一方</w:t>
            </w:r>
          </w:p>
        </w:tc>
      </w:tr>
      <w:tr>
        <w:trPr>
          <w:cantSplit/>
        </w:trPr>
        <w:tc>
          <w:tcPr>
            <w:tcW w:type="dxa" w:w="3240"/>
          </w:tcPr>
          <w:p>
            <w:pPr>
              <w:spacing w:after="0"/>
            </w:pPr>
            <w:r>
              <w:t xml:space="preserve">還沒有代理商，或不知道自己的是哪一家</w:t>
            </w:r>
          </w:p>
        </w:tc>
        <w:tc>
          <w:tcPr>
            <w:tcW w:type="dxa" w:w="6120"/>
          </w:tcPr>
          <w:p>
            <w:pPr>
              <w:spacing w:after="0"/>
            </w:pPr>
            <w:r>
              <w:t xml:space="preserve">Offision — 透過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offision.com</w:t>
            </w:r>
            <w:r>
              <w:t xml:space="preserve"> 的聯絡表單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不必等任何人就能做的事</w:t>
      </w:r>
    </w:p>
    <w:p>
      <w:pPr>
        <w:spacing w:after="160"/>
      </w:pPr>
      <w:r>
        <w:t xml:space="preserve">手冊在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offision.com/help</w:t>
      </w:r>
      <w:r>
        <w:t xml:space="preserve">，不需要帳戶，而且和你的代理商翻的是同一份。先讀你準備買的
那個模組，把員工會問的問題丟給 AI 助理，然後給同仁幾個連結，而不是一份你得自己寫的文件。</w:t>
      </w: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hyperlink w:history="1" r:id="rIdtspsh697dk7dttl0o7qkf">
        <w:r>
          <w:rPr>
            <w:rStyle w:val="Hyperlink"/>
          </w:rPr>
          <w:t xml:space="preserve">不必自己寫，也能給員工一份手冊</w:t>
        </w:r>
      </w:hyperlink>
      <w:r>
        <w:t xml:space="preserve">是最短的路 —
每一頁都能連同截圖下載成 Word，寫你們自己規則的指引就能從現成的東西開始，而不是從空白頁。</w:t>
      </w:r>
    </w:p>
    <w:p>
      <w:pPr>
        <w:pStyle w:val="Heading2"/>
      </w:pPr>
      <w:r>
        <w:t xml:space="preserve">無論如何都是你的</w:t>
      </w:r>
    </w:p>
    <w:p>
      <w:pPr>
        <w:spacing w:after="160"/>
      </w:pPr>
      <w:r>
        <w:t xml:space="preserve">Offision 對每一位客戶的行為都一樣。代理商在你帳戶裡設定的，都是你自己打得開、也改得動
的一般設定 — 沒有哪個開關只有他們握著。至於你買了什麼 — 哪些模組、多少人、多少台裝置 —
則寫在你和他們的合約裡，要變更是一場談話，不是一個設定。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yocggnr0qmxcvo_n6uy6" Type="http://schemas.openxmlformats.org/officeDocument/2006/relationships/hyperlink" Target="https://offision.com/help/zh-hant/faq/who-helps-us-roll-out-and-train-staff/" TargetMode="External"/><Relationship Id="rIdtspsh697dk7dttl0o7qkf" Type="http://schemas.openxmlformats.org/officeDocument/2006/relationships/hyperlink" Target="/zh-hant/system/give-your-staff-a-manual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導入與員工教育訓練由誰協助</dc:title>
  <dc:creator>Offision</dc:creator>
  <cp:lastModifiedBy>Un-named</cp:lastModifiedBy>
  <cp:revision>1</cp:revision>
  <dcterms:created xsi:type="dcterms:W3CDTF">2026-09-24T13:25:52.961Z</dcterms:created>
  <dcterms:modified xsi:type="dcterms:W3CDTF">2026-09-24T13:25:52.961Z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