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在每一台面板上驅動什麼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燈條、讀卡機和遠端重新啟動，逐台列出 —— 這是 Offision 拿硬體做得到什麼的清單， 不是硬體本身有什麼的清單。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99ol0kpwphebnnzrjvqcc">
        <w:r>
          <w:rPr>
            <w:rStyle w:val="Hyperlink"/>
            <w:color w:val="6E6E73"/>
            <w:sz w:val="18"/>
            <w:szCs w:val="18"/>
          </w:rPr>
          <w:t xml:space="preserve">https://offision.com/help/zh-hant/devices/what-offision-drives-on-a-panel/</w:t>
        </w:r>
      </w:hyperlink>
    </w:p>
    <w:p>
      <w:pPr>
        <w:spacing w:after="160"/>
      </w:pPr>
      <w:hyperlink w:history="1" r:id="rIdus2ujhtwqbbmt5enjigx1">
        <w:r>
          <w:rPr>
            <w:rStyle w:val="Hyperlink"/>
          </w:rPr>
          <w:t xml:space="preserve">Offision 支援哪些預約面板硬體</w:t>
        </w:r>
      </w:hyperlink>
      <w:r>
        <w:t xml:space="preserve">講的是硬體，
這篇講的是軟體：面板有什麼是一回事，Offision 拿它做什麼是另一回事。Crestron 面板
出廠時沒有燈條；Qbic 面板的內建讀卡機也只有在面板跑 Offision Android 應用程式時才
真的讀卡，用瀏覽器顯示面板時不會。</w:t>
      </w:r>
    </w:p>
    <w:p>
      <w:pPr>
        <w:pStyle w:val="Heading2"/>
      </w:pPr>
      <w:r>
        <w:t xml:space="preserve">每一台面板能做什麼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07"/>
        <w:gridCol w:w="1586"/>
        <w:gridCol w:w="3014"/>
        <w:gridCol w:w="1100"/>
      </w:tblGrid>
      <w:tr>
        <w:trPr>
          <w:cantSplit/>
          <w:tblHeader/>
        </w:trPr>
        <w:tc>
          <w:tcPr>
            <w:tcW w:type="dxa" w:w="38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面板</w:t>
            </w:r>
          </w:p>
        </w:tc>
        <w:tc>
          <w:tcPr>
            <w:tcW w:type="dxa" w:w="15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燈條</w:t>
            </w:r>
          </w:p>
        </w:tc>
        <w:tc>
          <w:tcPr>
            <w:tcW w:type="dxa" w:w="3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讀卡機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重新啟動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Crestron TSS / TSW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需另購配件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Qbic，Offision 應用程式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七種顏色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內建 NFC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Qbic，瀏覽器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七種顏色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IAdea，Offision 應用程式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七種顏色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內建 NFC，含 HID Global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IAdea，瀏覽器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七種顏色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綠、紅，加一個自訂色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Cisco Room Navigator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七種裡的五種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Android 平板，Offision 應用程式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平板有 NFC 就是內建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807"/>
          </w:tcPr>
          <w:p>
            <w:pPr>
              <w:spacing w:after="0"/>
            </w:pPr>
            <w:r>
              <w:t xml:space="preserve">iPad、Windows、瀏覽器</w:t>
            </w:r>
          </w:p>
        </w:tc>
        <w:tc>
          <w:tcPr>
            <w:tcW w:type="dxa" w:w="1586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USB 讀卡機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只有 Neat Pad 能從 Offision 的主控台打開自己的裝置設定。其他機種的亮度和網路都在
原廠自己的設定畫面裡。</w:t>
      </w:r>
    </w:p>
    <w:p>
      <w:pPr>
        <w:spacing w:after="160"/>
      </w:pPr>
      <w:r>
        <w:t xml:space="preserve">Qbic 和 IAdea 在上表各佔兩列，那是同一台面板的兩種設定方式；在這兩者之間改變的
不只是讀卡機——上傳的影片和</w:t>
      </w:r>
      <w:hyperlink w:history="1" r:id="rId7acnqw4qdrbqmwpavyp0p">
        <w:r>
          <w:rPr>
            <w:rStyle w:val="Hyperlink"/>
          </w:rPr>
          <w:t xml:space="preserve">標籤印表機</w:t>
        </w:r>
      </w:hyperlink>
      <w:r>
        <w:t xml:space="preserve">也跟著走同一邊。這個選擇各自的代價，見
</w:t>
      </w:r>
      <w:hyperlink w:history="1" r:id="rIdced3ozsscv4qcwafjj62o">
        <w:r>
          <w:rPr>
            <w:rStyle w:val="Hyperlink"/>
          </w:rPr>
          <w:t xml:space="preserve">Qbic：應用程式或瀏覽器</w:t>
        </w:r>
      </w:hyperlink>
      <w:r>
        <w:t xml:space="preserve">和
</w:t>
      </w:r>
      <w:hyperlink w:history="1" r:id="rIdmyxiqnr6zusvqjli3ryob">
        <w:r>
          <w:rPr>
            <w:rStyle w:val="Hyperlink"/>
          </w:rPr>
          <w:t xml:space="preserve">IAdea：應用程式或瀏覽器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evice-detail-zh-hant" descr="已配對面板的紀錄：它顯示的空間、它跟隨的設定，以及 重新啟動 與 重設密碼 這些動作。" title="已配對面板的紀錄：它顯示的空間、它跟隨的設定，以及 重新啟動 與 重設密碼 這些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已配對面板的紀錄：它顯示的空間、它跟隨的設定，以及 重新啟動 與 重設密碼 這些動作。</w:t>
      </w:r>
    </w:p>
    <w:p>
      <w:pPr>
        <w:pStyle w:val="Heading2"/>
      </w:pPr>
      <w:r>
        <w:t xml:space="preserve">各欄的意思</w:t>
      </w:r>
    </w:p>
    <w:p>
      <w:pPr>
        <w:spacing w:after="160"/>
      </w:pPr>
      <w:r>
        <w:rPr>
          <w:b/>
          <w:bCs/>
        </w:rPr>
        <w:t xml:space="preserve">HID Global</w:t>
      </w:r>
      <w:r>
        <w:t xml:space="preserve"> 卡片除了序號還帶有設施代碼，而兩家廠商回傳的東西不一樣。IAdea 面板
會解出設施代碼和卡號；其他面板 —— 包括 Qbic 的 H 型號 —— 讀到的是卡片序號，而那不是
印在卡片上的號碼。在整批匯入之前，先登錄一張卡感應看看，確認進來的是什麼。</w:t>
      </w:r>
    </w:p>
    <w:p>
      <w:pPr>
        <w:spacing w:after="160"/>
      </w:pPr>
      <w:r>
        <w:rPr>
          <w:b/>
          <w:bCs/>
        </w:rPr>
        <w:t xml:space="preserve">燈條</w:t>
      </w:r>
      <w:r>
        <w:t xml:space="preserve"> 指的是 Offision 驅動得動的東西，不只是硬體上有沒有。</w:t>
      </w:r>
      <w:r>
        <w:rPr>
          <w:i/>
          <w:iCs/>
        </w:rPr>
        <w:t xml:space="preserve">七種顏色</w:t>
      </w:r>
      <w:r>
        <w:t xml:space="preserve"> 表示這台面板
能重現整組色盤。</w:t>
      </w:r>
      <w:r>
        <w:rPr>
          <w:i/>
          <w:iCs/>
        </w:rPr>
        <w:t xml:space="preserve">需另購配件</w:t>
      </w:r>
      <w:r>
        <w:t xml:space="preserve"> 表示面板本身沒有燈條，要用 USB 接一條 Crestron 燈條或
走廊指示牌。Cisco Room Navigator 在色盤說橙色的地方顯示黃色，說青色的地方顯示藍色；
Neat Pad 則把所有不是綠色也不是紅色的狀態，全部變成同一個自訂色。顏色本身請參閱
</w:t>
      </w:r>
      <w:hyperlink w:history="1" r:id="rIdckeslnnwkdwyc0vpr3ohx">
        <w:r>
          <w:rPr>
            <w:rStyle w:val="Hyperlink"/>
          </w:rPr>
          <w:t xml:space="preserve">面板顏色的意思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9ol0kpwphebnnzrjvqcc" Type="http://schemas.openxmlformats.org/officeDocument/2006/relationships/hyperlink" Target="https://offision.com/help/zh-hant/devices/what-offision-drives-on-a-panel/" TargetMode="External"/><Relationship Id="rIdus2ujhtwqbbmt5enjigx1" Type="http://schemas.openxmlformats.org/officeDocument/2006/relationships/hyperlink" Target="../supported-booking-panel-hardware/" TargetMode="External"/><Relationship Id="rId7acnqw4qdrbqmwpavyp0p" Type="http://schemas.openxmlformats.org/officeDocument/2006/relationships/hyperlink" Target="../supported-label-printer-devices/" TargetMode="External"/><Relationship Id="rIdced3ozsscv4qcwafjj62o" Type="http://schemas.openxmlformats.org/officeDocument/2006/relationships/hyperlink" Target="../install-the-app-on-a-qbic-panel/" TargetMode="External"/><Relationship Id="rIdmyxiqnr6zusvqjli3ryob" Type="http://schemas.openxmlformats.org/officeDocument/2006/relationships/hyperlink" Target="../install-the-app-on-an-iadea-panel/" TargetMode="External"/><Relationship Id="rIdckeslnnwkdwyc0vpr3ohx" Type="http://schemas.openxmlformats.org/officeDocument/2006/relationships/hyperlink" Target="../what-the-panel-colours-mean/" TargetMode="External"/><Relationship Id="rId7" Type="http://schemas.openxmlformats.org/officeDocument/2006/relationships/image" Target="media/72052f637ef014cbe45d8f4ac0fa172b87ab5ca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在每一台面板上驅動什麼</dc:title>
  <dc:creator>Offision</dc:creator>
  <cp:lastModifiedBy>Un-named</cp:lastModifiedBy>
  <cp:revision>1</cp:revision>
  <dcterms:created xsi:type="dcterms:W3CDTF">2026-09-08T10:40:56.998Z</dcterms:created>
  <dcterms:modified xsi:type="dcterms:W3CDTF">2026-09-08T10:40:56.998Z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