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哪些佔用感應器可以用在預約上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可以用在會議室與辦公桌預約的感應器，逐一型號列出：應用市集裡四個連接各自回報什麼、為什麼人數計數器不等於佔用感應器，以及硬體要去哪裡買。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vzri7c3zpv7cmhsq1u3cr">
        <w:r>
          <w:rPr>
            <w:rStyle w:val="Hyperlink"/>
            <w:color w:val="6E6E73"/>
            <w:sz w:val="18"/>
            <w:szCs w:val="18"/>
          </w:rPr>
          <w:t xml:space="preserve">https://offision.com/help/zh-hant/devices/supported-occupancy-sensors/</w:t>
        </w:r>
      </w:hyperlink>
    </w:p>
    <w:p>
      <w:pPr>
        <w:spacing w:after="160"/>
      </w:pPr>
      <w:r>
        <w:t xml:space="preserve">Offision 不做感應器，只讀感應器：</w:t>
      </w:r>
      <w:r>
        <w:rPr>
          <w:b/>
          <w:bCs/>
        </w:rPr>
        <w:t xml:space="preserve">應用市集</w:t>
      </w:r>
      <w:r>
        <w:t xml:space="preserve"> 裡有四個連接，把你已經有的、或是
向廠商買來的硬體所偵測到的佔用狀態帶進來，各自從自己的磚塊設定。一個會議室或
辦公桌到底有沒有在用，是由這幾者其中之一證明的；至於收到之後要自動做什麼，是
預約規則那邊另一個決定。</w:t>
      </w:r>
    </w:p>
    <w:p>
      <w:pPr>
        <w:spacing w:after="160"/>
      </w:pPr>
      <w:r>
        <w:t xml:space="preserve">如果會議室裡本來就有視訊設備，請先看
</w:t>
      </w:r>
      <w:hyperlink w:history="1" r:id="rIdlmvyfku33-0xrryq87e1k">
        <w:r>
          <w:rPr>
            <w:rStyle w:val="Hyperlink"/>
          </w:rPr>
          <w:t xml:space="preserve">用你已經有的視訊設備取得會議室佔用狀態</w:t>
        </w:r>
      </w:hyperlink>
      <w:r>
        <w:t xml:space="preserve">——
四個連接裡有三個讀的是牆上早就掛著的裝置；這一頁講的是它們涵蓋不到的房間和辦公桌
要買什麼。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pStyle w:val="Heading2"/>
      </w:pPr>
      <w:r>
        <w:t xml:space="preserve">哪些連接會回報佔用狀態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63"/>
        <w:gridCol w:w="3323"/>
        <w:gridCol w:w="1551"/>
        <w:gridCol w:w="3323"/>
      </w:tblGrid>
      <w:tr>
        <w:trPr>
          <w:cantSplit/>
          <w:tblHeader/>
        </w:trPr>
        <w:tc>
          <w:tcPr>
            <w:tcW w:type="dxa" w:w="11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連接</w:t>
            </w:r>
          </w:p>
        </w:tc>
        <w:tc>
          <w:tcPr>
            <w:tcW w:type="dxa" w:w="33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會回報佔用狀態的型號</w:t>
            </w:r>
          </w:p>
        </w:tc>
        <w:tc>
          <w:tcPr>
            <w:tcW w:type="dxa" w:w="15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怎麼回報</w:t>
            </w:r>
          </w:p>
        </w:tc>
        <w:tc>
          <w:tcPr>
            <w:tcW w:type="dxa" w:w="33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設定方式</w:t>
            </w:r>
          </w:p>
        </w:tc>
      </w:tr>
      <w:tr>
        <w:trPr>
          <w:cantSplit/>
        </w:trPr>
        <w:tc>
          <w:tcPr>
            <w:tcW w:type="dxa" w:w="1163"/>
          </w:tcPr>
          <w:p>
            <w:pPr>
              <w:spacing w:after="0"/>
            </w:pPr>
            <w:r>
              <w:rPr>
                <w:b/>
                <w:bCs/>
              </w:rPr>
              <w:t xml:space="preserve">Milesight</w:t>
            </w:r>
          </w:p>
        </w:tc>
        <w:tc>
          <w:tcPr>
            <w:tcW w:type="dxa" w:w="3323"/>
          </w:tcPr>
          <w:p>
            <w:pPr>
              <w:spacing w:after="0"/>
            </w:pPr>
            <w:r>
              <w:t xml:space="preserve">一張辦公桌用 </w:t>
            </w:r>
            <w:r>
              <w:rPr>
                <w:b/>
                <w:bCs/>
              </w:rPr>
              <w:t xml:space="preserve">VS341</w:t>
            </w:r>
            <w:r>
              <w:t xml:space="preserve">，整個會議室用 </w:t>
            </w:r>
            <w:r>
              <w:rPr>
                <w:b/>
                <w:bCs/>
              </w:rPr>
              <w:t xml:space="preserve">VS370</w:t>
            </w:r>
            <w:r>
              <w:t xml:space="preserve">。</w:t>
            </w:r>
            <w:r>
              <w:rPr>
                <w:b/>
                <w:bCs/>
              </w:rPr>
              <w:t xml:space="preserve">AM308</w:t>
            </w:r>
            <w:r>
              <w:t xml:space="preserve"> 是空氣感應器，但也會回報動作</w:t>
            </w:r>
          </w:p>
        </w:tc>
        <w:tc>
          <w:tcPr>
            <w:tcW w:type="dxa" w:w="1551"/>
          </w:tcPr>
          <w:p>
            <w:pPr>
              <w:spacing w:after="0"/>
            </w:pPr>
            <w:r>
              <w:t xml:space="preserve">感應器直接送出有人或沒人</w:t>
            </w:r>
          </w:p>
        </w:tc>
        <w:tc>
          <w:tcPr>
            <w:tcW w:type="dxa" w:w="3323"/>
          </w:tcPr>
          <w:p>
            <w:pPr>
              <w:spacing w:after="0"/>
            </w:pPr>
            <w:hyperlink w:history="1" r:id="rIdghhrldnjldtppodkdekkm">
              <w:r>
                <w:rPr>
                  <w:rStyle w:val="Hyperlink"/>
                </w:rPr>
                <w:t xml:space="preserve">Milesight 感應器會回報什麼到 Offision</w:t>
              </w:r>
            </w:hyperlink>
          </w:p>
        </w:tc>
      </w:tr>
      <w:tr>
        <w:trPr>
          <w:cantSplit/>
        </w:trPr>
        <w:tc>
          <w:tcPr>
            <w:tcW w:type="dxa" w:w="1163"/>
          </w:tcPr>
          <w:p>
            <w:pPr>
              <w:spacing w:after="0"/>
            </w:pPr>
            <w:r>
              <w:rPr>
                <w:b/>
                <w:bCs/>
              </w:rPr>
              <w:t xml:space="preserve">Neat Pulse</w:t>
            </w:r>
          </w:p>
        </w:tc>
        <w:tc>
          <w:tcPr>
            <w:tcW w:type="dxa" w:w="3323"/>
          </w:tcPr>
          <w:p>
            <w:pPr>
              <w:spacing w:after="0"/>
            </w:pPr>
            <w:r>
              <w:t xml:space="preserve">Neat Bar、Board、Bar Pro、Frame、Board 50、Board Pro、Board 32、Bar Gen 2 與 Center。</w:t>
            </w:r>
            <w:r>
              <w:rPr>
                <w:b/>
                <w:bCs/>
              </w:rPr>
              <w:t xml:space="preserve">Neat Pad 與 Pad Pro 不會</w:t>
            </w:r>
            <w:r>
              <w:t xml:space="preserve">——它們只回報空氣</w:t>
            </w:r>
          </w:p>
        </w:tc>
        <w:tc>
          <w:tcPr>
            <w:tcW w:type="dxa" w:w="1551"/>
          </w:tcPr>
          <w:p>
            <w:pPr>
              <w:spacing w:after="0"/>
            </w:pPr>
            <w:r>
              <w:t xml:space="preserve">推導而來：人數大於零的期間，這個房間就算有人</w:t>
            </w:r>
          </w:p>
        </w:tc>
        <w:tc>
          <w:tcPr>
            <w:tcW w:type="dxa" w:w="3323"/>
          </w:tcPr>
          <w:p>
            <w:pPr>
              <w:spacing w:after="0"/>
            </w:pPr>
            <w:hyperlink w:history="1" r:id="rIdtwbyfkeyrszcfluxb7qat">
              <w:r>
                <w:rPr>
                  <w:rStyle w:val="Hyperlink"/>
                </w:rPr>
                <w:t xml:space="preserve">Neat Pulse 同步到 Offision 的內容</w:t>
              </w:r>
            </w:hyperlink>
          </w:p>
        </w:tc>
      </w:tr>
      <w:tr>
        <w:trPr>
          <w:cantSplit/>
        </w:trPr>
        <w:tc>
          <w:tcPr>
            <w:tcW w:type="dxa" w:w="1163"/>
          </w:tcPr>
          <w:p>
            <w:pPr>
              <w:spacing w:after="0"/>
            </w:pPr>
            <w:r>
              <w:rPr>
                <w:b/>
                <w:bCs/>
              </w:rPr>
              <w:t xml:space="preserve">Webex Control Hub</w:t>
            </w:r>
          </w:p>
        </w:tc>
        <w:tc>
          <w:tcPr>
            <w:tcW w:type="dxa" w:w="3323"/>
          </w:tcPr>
          <w:p>
            <w:pPr>
              <w:spacing w:after="0"/>
            </w:pPr>
            <w:r>
              <w:t xml:space="preserve">帶有 </w:t>
            </w:r>
            <w:r>
              <w:rPr>
                <w:b/>
                <w:bCs/>
              </w:rPr>
              <w:t xml:space="preserve">xAPI</w:t>
            </w:r>
            <w:r>
              <w:t xml:space="preserve"> 標記的 RoomOS 裝置——Room Bar、Board、Desk、Navigator</w:t>
            </w:r>
          </w:p>
        </w:tc>
        <w:tc>
          <w:tcPr>
            <w:tcW w:type="dxa" w:w="1551"/>
          </w:tcPr>
          <w:p>
            <w:pPr>
              <w:spacing w:after="0"/>
            </w:pPr>
            <w:r>
              <w:t xml:space="preserve">由人數推導，取不到人數時退回看裝置說不說現場有人</w:t>
            </w:r>
          </w:p>
        </w:tc>
        <w:tc>
          <w:tcPr>
            <w:tcW w:type="dxa" w:w="3323"/>
          </w:tcPr>
          <w:p>
            <w:pPr>
              <w:spacing w:after="0"/>
            </w:pPr>
            <w:hyperlink w:history="1" r:id="rIdn7kbxsglygmc1deubyvo5">
              <w:r>
                <w:rPr>
                  <w:rStyle w:val="Hyperlink"/>
                </w:rPr>
                <w:t xml:space="preserve">Webex Control Hub 連接會帶進 Offision 的東西</w:t>
              </w:r>
            </w:hyperlink>
          </w:p>
        </w:tc>
      </w:tr>
      <w:tr>
        <w:trPr>
          <w:cantSplit/>
        </w:trPr>
        <w:tc>
          <w:tcPr>
            <w:tcW w:type="dxa" w:w="1163"/>
          </w:tcPr>
          <w:p>
            <w:pPr>
              <w:spacing w:after="0"/>
            </w:pPr>
            <w:r>
              <w:rPr>
                <w:b/>
                <w:bCs/>
              </w:rPr>
              <w:t xml:space="preserve">Logitech Sync</w:t>
            </w:r>
          </w:p>
        </w:tc>
        <w:tc>
          <w:tcPr>
            <w:tcW w:type="dxa" w:w="3323"/>
          </w:tcPr>
          <w:p>
            <w:pPr>
              <w:spacing w:after="0"/>
            </w:pPr>
            <w:r>
              <w:rPr>
                <w:b/>
                <w:bCs/>
              </w:rPr>
              <w:t xml:space="preserve">Spot</w:t>
            </w:r>
            <w:r>
              <w:t xml:space="preserve"> 與 </w:t>
            </w:r>
            <w:r>
              <w:rPr>
                <w:b/>
                <w:bCs/>
              </w:rPr>
              <w:t xml:space="preserve">Rally Board 65</w:t>
            </w:r>
            <w:r>
              <w:t xml:space="preserve">。</w:t>
            </w:r>
            <w:r>
              <w:rPr>
                <w:b/>
                <w:bCs/>
              </w:rPr>
              <w:t xml:space="preserve">Rally Bar</w:t>
            </w:r>
            <w:r>
              <w:t xml:space="preserve">、</w:t>
            </w:r>
            <w:r>
              <w:rPr>
                <w:b/>
                <w:bCs/>
              </w:rPr>
              <w:t xml:space="preserve">Tap</w:t>
            </w:r>
            <w:r>
              <w:t xml:space="preserve">、</w:t>
            </w:r>
            <w:r>
              <w:rPr>
                <w:b/>
                <w:bCs/>
              </w:rPr>
              <w:t xml:space="preserve">Tap Scheduler</w:t>
            </w:r>
            <w:r>
              <w:t xml:space="preserve">、</w:t>
            </w:r>
            <w:r>
              <w:rPr>
                <w:b/>
                <w:bCs/>
              </w:rPr>
              <w:t xml:space="preserve">Sight</w:t>
            </w:r>
            <w:r>
              <w:t xml:space="preserve">、</w:t>
            </w:r>
            <w:r>
              <w:rPr>
                <w:b/>
                <w:bCs/>
              </w:rPr>
              <w:t xml:space="preserve">Brio</w:t>
            </w:r>
            <w:r>
              <w:t xml:space="preserve"> 完全不帶感測器</w:t>
            </w:r>
          </w:p>
        </w:tc>
        <w:tc>
          <w:tcPr>
            <w:tcW w:type="dxa" w:w="1551"/>
          </w:tcPr>
          <w:p>
            <w:pPr>
              <w:spacing w:after="0"/>
            </w:pPr>
            <w:r>
              <w:t xml:space="preserve">裝置自己的在場偵測。它的會議室人數只進報表，不會用來簽到</w:t>
            </w:r>
          </w:p>
        </w:tc>
        <w:tc>
          <w:tcPr>
            <w:tcW w:type="dxa" w:w="3323"/>
          </w:tcPr>
          <w:p>
            <w:pPr>
              <w:spacing w:after="0"/>
            </w:pPr>
            <w:hyperlink w:history="1" r:id="rIdsg2ekoajyl0oxo-eesxlg">
              <w:r>
                <w:rPr>
                  <w:rStyle w:val="Hyperlink"/>
                </w:rPr>
                <w:t xml:space="preserve">Logitech Sync 帶進 Offision 的內容</w:t>
              </w:r>
            </w:hyperlink>
          </w:p>
        </w:tc>
      </w:tr>
    </w:tbl>
    <w:p>
      <w:pPr>
        <w:spacing w:after="0"/>
      </w:pPr>
    </w:p>
    <w:p>
      <w:pPr>
        <w:spacing w:after="160"/>
      </w:pPr>
      <w:r>
        <w:t xml:space="preserve">這幾者不是互相取代的關係。已經裝滿 Neat、Webex 或 Logitech 會議室裝置的大樓，
不用再買東西就有會議室佔用狀態，因為那些裝置本來就在偵測——不過有好幾款型號其實
什麼都不回報，名單在
</w:t>
      </w:r>
      <w:hyperlink w:history="1" r:id="rIdyx32k9xh1euzezrrv3mjn">
        <w:r>
          <w:rPr>
            <w:rStyle w:val="Hyperlink"/>
          </w:rPr>
          <w:t xml:space="preserve">用你已經有的視訊設備取得會議室佔用狀態</w:t>
        </w:r>
      </w:hyperlink>
      <w:r>
        <w:t xml:space="preserve">。
Milesight 負責的是辦公桌，以及裡面完全沒有視訊設備的會議室。</w:t>
      </w:r>
    </w:p>
    <w:p>
      <w:pPr>
        <w:spacing w:after="160"/>
      </w:pPr>
      <w:r>
        <w:t xml:space="preserve">Milesight 有一個其他連接沒有的硬性條件：它的感應器要經過你自己網路上的一台
Milesight 閘道器才到得了 Offision，而那台閘道器的韌體必須是 </w:t>
      </w:r>
      <w:r>
        <w:rPr>
          <w:b/>
          <w:bCs/>
        </w:rPr>
        <w:t xml:space="preserve">60.0.0.50 或更新</w:t>
      </w:r>
      <w:r>
        <w:t xml:space="preserve">
——請見
</w:t>
      </w:r>
      <w:hyperlink w:history="1" r:id="rIdt-t9j2g9hujhgq5x8lnn8">
        <w:r>
          <w:rPr>
            <w:rStyle w:val="Hyperlink"/>
          </w:rPr>
          <w:t xml:space="preserve">韌體必須是 60.0.0.50 或更新</w:t>
        </w:r>
      </w:hyperlink>
      <w:r>
        <w:t xml:space="preserve">。
更舊的韌體會把數值送出來，卻沒說是哪一台感應器量的，Offision 這端沒有辦法補救。</w:t>
      </w:r>
    </w:p>
    <w:p>
      <w:pPr>
        <w:spacing w:after="160"/>
      </w:pPr>
      <w:r>
        <w:t xml:space="preserve">各型號完整的讀數——空氣、光線、電量等等——在各自連接的文章裡。這裡只列佔用狀態。</w:t>
      </w:r>
    </w:p>
    <w:p>
      <w:pPr>
        <w:pStyle w:val="Heading2"/>
      </w:pPr>
      <w:r>
        <w:t xml:space="preserve">感應器要綁到房間，不是綁到樓層</w:t>
      </w:r>
    </w:p>
    <w:p>
      <w:pPr>
        <w:spacing w:after="160"/>
      </w:pPr>
      <w:r>
        <w:t xml:space="preserve">一台回報得好好的感應器，在綁到它盯著的對象之前什麼都不會觸發。每台感應器都有
</w:t>
      </w:r>
      <w:r>
        <w:rPr>
          <w:b/>
          <w:bCs/>
        </w:rPr>
        <w:t xml:space="preserve">綁定類型</w:t>
      </w:r>
      <w:r>
        <w:t xml:space="preserve">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資源</w:t>
      </w:r>
      <w:r>
        <w:t xml:space="preserve">——這台感應器盯著一個可預約的對象，這張辦公桌或這個會議室。
</w:t>
      </w:r>
      <w:r>
        <w:rPr>
          <w:b/>
          <w:bCs/>
        </w:rPr>
        <w:t xml:space="preserve">預約用的是這個。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位置</w:t>
      </w:r>
      <w:r>
        <w:t xml:space="preserve">——感應器落在樓層平面圖上的某個點，不擁有任何資源。對空氣感應器和佔用
地圖有用，但預約不會因此動作。</w:t>
      </w:r>
    </w:p>
    <w:p>
      <w:pPr>
        <w:spacing w:after="160"/>
      </w:pPr>
      <w:r>
        <w:t xml:space="preserve">綁成 </w:t>
      </w:r>
      <w:r>
        <w:rPr>
          <w:b/>
          <w:bCs/>
        </w:rPr>
        <w:t xml:space="preserve">位置</w:t>
      </w:r>
      <w:r>
        <w:t xml:space="preserve"> 的感應器回報的是樓層，預約永遠看不到它。辦公桌一直顯示沒人用的時候，
這是第一個要查的地方——請見
</w:t>
      </w:r>
      <w:hyperlink w:history="1" r:id="rIdf7ltfi_iepbz9oxw5tny1">
        <w:r>
          <w:rPr>
            <w:rStyle w:val="Hyperlink"/>
          </w:rPr>
          <w:t xml:space="preserve">給感應器一個位置</w:t>
        </w:r>
      </w:hyperlink>
      <w:r>
        <w:t xml:space="preserve">。</w:t>
      </w:r>
    </w:p>
    <w:p>
      <w:pPr>
        <w:pStyle w:val="Heading2"/>
      </w:pPr>
      <w:r>
        <w:t xml:space="preserve">人數計數器不是佔用感應器</w:t>
      </w:r>
    </w:p>
    <w:p>
      <w:pPr>
        <w:spacing w:after="160"/>
      </w:pPr>
      <w:r>
        <w:t xml:space="preserve">預約只從感應器讀一件事：這個空間有人還是沒人。人數既不需要也用不到，這正是為什麼
一台便宜的佔用感應器就足以替預約簽到。</w:t>
      </w:r>
    </w:p>
    <w:p>
      <w:pPr>
        <w:spacing w:after="160"/>
      </w:pPr>
      <w:r>
        <w:t xml:space="preserve">反過來就不成立了。一台 </w:t>
      </w:r>
      <w:r>
        <w:rPr>
          <w:b/>
          <w:bCs/>
        </w:rPr>
        <w:t xml:space="preserve">只</w:t>
      </w:r>
      <w:r>
        <w:t xml:space="preserve"> 回報人數、從不給出有人或沒人狀態的裝置，是驅動不了
預約的。Milesight 的人數計算產品線——</w:t>
      </w:r>
      <w:r>
        <w:rPr>
          <w:b/>
          <w:bCs/>
        </w:rPr>
        <w:t xml:space="preserve">VS121、VS133、VS135</w:t>
      </w:r>
      <w:r>
        <w:t xml:space="preserve">——和上面那些佔用
感應器是不同的產品家族，也沒有跟 Offision 一起驗證過；請見
</w:t>
      </w:r>
      <w:hyperlink w:history="1" r:id="rId1adxwdbjqpdhzvmkonhnd">
        <w:r>
          <w:rPr>
            <w:rStyle w:val="Hyperlink"/>
          </w:rPr>
          <w:t xml:space="preserve">這三個型號不會數人數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想知道什麼，就買什麼:</w:t>
      </w:r>
      <w:r>
        <w:t xml:space="preserve">
先決定你要知道的是房間 </w:t>
      </w:r>
      <w:r>
        <w:rPr>
          <w:i/>
          <w:iCs/>
        </w:rPr>
        <w:t xml:space="preserve">有沒有</w:t>
      </w:r>
      <w:r>
        <w:t xml:space="preserve"> 被用過，還是 </w:t>
      </w:r>
      <w:r>
        <w:rPr>
          <w:i/>
          <w:iCs/>
        </w:rPr>
        <w:t xml:space="preserve">有幾個人</w:t>
      </w:r>
      <w:r>
        <w:t xml:space="preserve"> 用過。這一頁的佔用感應器
回答的是前者，而且事後沒辦法讓它回答後者。如果重點是人數，那要靠本來就會數人的
會議室裝置——Neat 或 Webex——並且在
</w:t>
      </w:r>
      <w:hyperlink w:history="1" r:id="rIdt_ofalwe1qviqv4kbbj70">
        <w:r>
          <w:rPr>
            <w:rStyle w:val="Hyperlink"/>
          </w:rPr>
          <w:t xml:space="preserve">確認房間是否真的坐滿</w:t>
        </w:r>
      </w:hyperlink>
      <w:r>
        <w:t xml:space="preserve">
裡查看。</w:t>
      </w:r>
    </w:p>
    <w:p>
      <w:pPr>
        <w:pStyle w:val="Heading2"/>
      </w:pPr>
      <w:r>
        <w:t xml:space="preserve">去哪裡買</w:t>
      </w:r>
    </w:p>
    <w:p>
      <w:pPr>
        <w:spacing w:after="160"/>
      </w:pPr>
      <w:r>
        <w:t xml:space="preserve">向廠商，或向你的 Offision 合作夥伴買。Offision 驗證並讀取這些硬體，但不販售；
這一頁上沒有任何型號一定要透過 Offision 購買。</w:t>
      </w:r>
    </w:p>
    <w:p>
      <w:pPr>
        <w:spacing w:after="160"/>
      </w:pPr>
      <w:r>
        <w:t xml:space="preserve">除了硬體本身，預算裡還要算兩件事。Milesight 感應器必須有一台在網路上的 Milesight
閘道器才到得了 Offision，所以一棟樓的第一台會比第十台貴。另外，每一台感應器都會
佔用一個 </w:t>
      </w:r>
      <w:r>
        <w:rPr>
          <w:b/>
          <w:bCs/>
        </w:rPr>
        <w:t xml:space="preserve">佔用感應器</w:t>
      </w:r>
      <w:r>
        <w:t xml:space="preserve"> 裝置授權，和面板一樣按台計算——請見
</w:t>
      </w:r>
      <w:hyperlink w:history="1" r:id="rIdsjpntvxaiukkmgvoy1sik">
        <w:r>
          <w:rPr>
            <w:rStyle w:val="Hyperlink"/>
          </w:rPr>
          <w:t xml:space="preserve">你的授權涵蓋什麼，以及在哪裡查看</w:t>
        </w:r>
      </w:hyperlink>
      <w:r>
        <w:t xml:space="preserve">。</w:t>
      </w:r>
    </w:p>
    <w:p>
      <w:pPr>
        <w:spacing w:after="160"/>
      </w:pPr>
      <w:r>
        <w:t xml:space="preserve">涵蓋範圍、安裝高度與電池壽命都是製造商的數字。一台能看幾張桌子是感應器的特性，
不是 Offision 的特性，規格表請向供應商索取。</w:t>
      </w:r>
    </w:p>
    <w:p>
      <w:pPr>
        <w:pStyle w:val="Heading2"/>
      </w:pPr>
      <w:r>
        <w:t xml:space="preserve">這一頁不決定的事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收到讀數之後預約要做什麼。</w:t>
      </w:r>
      <w:r>
        <w:t xml:space="preserve"> 自動簽到、自動登出與自動延長是預約規則 </w:t>
      </w:r>
      <w:r>
        <w:rPr>
          <w:b/>
          <w:bCs/>
        </w:rPr>
        <w:t xml:space="preserve">其他</w:t>
      </w:r>
      <w:r>
        <w:t xml:space="preserve">
頁 </w:t>
      </w:r>
      <w:r>
        <w:rPr>
          <w:b/>
          <w:bCs/>
        </w:rPr>
        <w:t xml:space="preserve">傳感器</w:t>
      </w:r>
      <w:r>
        <w:t xml:space="preserve"> 群組裡三個各自獨立的設定——請見
</w:t>
      </w:r>
      <w:hyperlink w:history="1" r:id="rIdvlcl6_yn94vct3vflvkty">
        <w:r>
          <w:rPr>
            <w:rStyle w:val="Hyperlink"/>
          </w:rPr>
          <w:t xml:space="preserve">讓感應器替預約簽到、登出與延長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怎麼接上硬體。</w:t>
      </w:r>
      <w:r>
        <w:t xml:space="preserve"> 每個連接在應用市集裡都有自己的磚塊和自己的文章；這一頁只說
接好之後哪些型號會回報佔用狀態。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空氣品質、光線強度與電量。</w:t>
      </w:r>
      <w:r>
        <w:t xml:space="preserve"> 這些從同一批感應器送來，但不影響預約的行為。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zri7c3zpv7cmhsq1u3cr" Type="http://schemas.openxmlformats.org/officeDocument/2006/relationships/hyperlink" Target="https://offision.com/help/zh-hant/devices/supported-occupancy-sensors/" TargetMode="External"/><Relationship Id="rIdlmvyfku33-0xrryq87e1k" Type="http://schemas.openxmlformats.org/officeDocument/2006/relationships/hyperlink" Target="../use-the-video-devices-you-already-have/" TargetMode="External"/><Relationship Id="rIdghhrldnjldtppodkdekkm" Type="http://schemas.openxmlformats.org/officeDocument/2006/relationships/hyperlink" Target="../../integrations/what-milesight-sensors-report/" TargetMode="External"/><Relationship Id="rIdtwbyfkeyrszcfluxb7qat" Type="http://schemas.openxmlformats.org/officeDocument/2006/relationships/hyperlink" Target="../../integrations/what-neat-pulse-syncs/" TargetMode="External"/><Relationship Id="rIdn7kbxsglygmc1deubyvo5" Type="http://schemas.openxmlformats.org/officeDocument/2006/relationships/hyperlink" Target="../../integrations/what-webex-control-hub-syncs/" TargetMode="External"/><Relationship Id="rIdsg2ekoajyl0oxo-eesxlg" Type="http://schemas.openxmlformats.org/officeDocument/2006/relationships/hyperlink" Target="../../integrations/what-logitech-sync-reports/" TargetMode="External"/><Relationship Id="rIdyx32k9xh1euzezrrv3mjn" Type="http://schemas.openxmlformats.org/officeDocument/2006/relationships/hyperlink" Target="../use-the-video-devices-you-already-have/" TargetMode="External"/><Relationship Id="rIdt-t9j2g9hujhgq5x8lnn8" Type="http://schemas.openxmlformats.org/officeDocument/2006/relationships/hyperlink" Target="../../integrations/what-milesight-sensors-report/#&#38860;&#39636;&#24517;&#38920;&#26159;-600050-&#25110;&#26356;&#26032;" TargetMode="External"/><Relationship Id="rIdf7ltfi_iepbz9oxw5tny1" Type="http://schemas.openxmlformats.org/officeDocument/2006/relationships/hyperlink" Target="../../integrations/see-milesight-sensor-data/#&#32102;&#24863;&#25033;&#22120;&#19968;&#20491;&#20301;&#32622;" TargetMode="External"/><Relationship Id="rId1adxwdbjqpdhzvmkonhnd" Type="http://schemas.openxmlformats.org/officeDocument/2006/relationships/hyperlink" Target="../../integrations/what-milesight-sensors-report/#&#36889;&#19977;&#20491;&#22411;&#34399;&#19981;&#26371;&#25976;&#20154;&#25976;" TargetMode="External"/><Relationship Id="rIdt_ofalwe1qviqv4kbbj70" Type="http://schemas.openxmlformats.org/officeDocument/2006/relationships/hyperlink" Target="../../booking/check-whether-the-room-was-actually-full/" TargetMode="External"/><Relationship Id="rIdsjpntvxaiukkmgvoy1sik" Type="http://schemas.openxmlformats.org/officeDocument/2006/relationships/hyperlink" Target="../../system/what-your-licence-covers/" TargetMode="External"/><Relationship Id="rIdvlcl6_yn94vct3vflvkty" Type="http://schemas.openxmlformats.org/officeDocument/2006/relationships/hyperlink" Target="../../booking/check-in-and-out-by-occupancy-sensor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哪些佔用感應器可以用在預約上</dc:title>
  <dc:creator>Offision</dc:creator>
  <cp:lastModifiedBy>Un-named</cp:lastModifiedBy>
  <cp:revision>1</cp:revision>
  <dcterms:created xsi:type="dcterms:W3CDTF">2026-09-24T10:51:29.165Z</dcterms:created>
  <dcterms:modified xsi:type="dcterms:W3CDTF">2026-09-24T10:51:29.165Z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