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感應員工卡簽到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開啟方式、為每個人登記卡號、接上讀卡機。之後一次感應就完成會議室當下需要的動作，不會再跳出第二個畫面。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rtwgrkyklmnvcj5mset11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https://offision.com/help/zh-hant/booking/check-in-by-tapping-a-staff-card/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這是會議室面板專用的方式。會議室外要有面板，而且它套用的政策要開啟
</w:t>
      </w:r>
      <w:r>
        <w:rPr>
          <w:b/>
          <w:bCs/>
        </w:rPr>
        <w:t xml:space="preserve">需要辦理簽到手續</w:t>
      </w:r>
      <w:r>
        <w:t xml:space="preserve">。沒有開啟，預約就不會進入等待簽到的狀態，也就沒有東西可以感應。
請參閱</w:t>
      </w:r>
      <w:hyperlink w:history="1" r:id="rIdwdnlqn0howsqpykxxzdh-">
        <w:r>
          <w:rPr>
            <w:rStyle w:val="Hyperlink"/>
          </w:rPr>
          <w:t xml:space="preserve">簽到與未出席的運作方式</w:t>
        </w:r>
      </w:hyperlink>
      <w:r>
        <w:t xml:space="preserve">。辦公桌沒有面板，
所以這個方式不適用於辦公桌：請參閱
</w:t>
      </w:r>
      <w:hyperlink w:history="1" r:id="rIdtlyg9roeiv_fxgsy7t_zh">
        <w:r>
          <w:rPr>
            <w:rStyle w:val="Hyperlink"/>
          </w:rPr>
          <w:t xml:space="preserve">決定人們用哪種方式取用辦公桌</w:t>
        </w:r>
      </w:hyperlink>
      <w:r>
        <w:t xml:space="preserve">。</w:t>
      </w:r>
    </w:p>
    <w:p>
      <w:pPr>
        <w:spacing w:after="160"/>
      </w:pPr>
      <w:r>
        <w:t xml:space="preserve">員工卡是進出會議室最快的方式：不必輸入、不必掃描，也不需要手機。它同時是大多數人本來
就帶在身上的唯一憑證，所以往往是真正被使用的方式。</w:t>
      </w:r>
    </w:p>
    <w:p>
      <w:pPr>
        <w:spacing w:after="160"/>
      </w:pPr>
      <w:r>
        <w:t xml:space="preserve">它也是唯一一次動作就完成全部流程的方式。卡片說明你是誰，面板接著執行會議室當下需要的
動作，不會再問第二次。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taff-card-tap-zh-hant" descr="感應一次。結果由會議室的狀態決定，而不是由選單決定。" title="感應一次。結果由會議室的狀態決定，而不是由選單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感應一次。結果由會議室的狀態決定，而不是由選單決定。</w:t>
      </w:r>
    </w:p>
    <w:p>
      <w:pPr>
        <w:spacing w:after="160"/>
      </w:pPr>
      <w:r>
        <w:t xml:space="preserve">要設定的有四項，分別在四個畫面上。</w:t>
      </w:r>
    </w:p>
    <w:p>
      <w:pPr>
        <w:pStyle w:val="Heading2"/>
      </w:pPr>
      <w:r>
        <w:t xml:space="preserve">1. 為整個組織開啟 員工卡</w:t>
      </w:r>
    </w:p>
    <w:p>
      <w:pPr>
        <w:spacing w:after="160"/>
      </w:pPr>
      <w:r>
        <w:t xml:space="preserve">簽到方式為整個組織設定一次。開啟 </w:t>
      </w:r>
      <w:r>
        <w:rPr>
          <w:b/>
          <w:bCs/>
        </w:rPr>
        <w:t xml:space="preserve">用戶識別設定</w:t>
      </w:r>
      <w:r>
        <w:t xml:space="preserve">，把 </w:t>
      </w:r>
      <w:r>
        <w:rPr>
          <w:b/>
          <w:bCs/>
        </w:rPr>
        <w:t xml:space="preserve">員工卡</w:t>
      </w:r>
      <w:r>
        <w:t xml:space="preserve"> —
</w:t>
      </w:r>
      <w:r>
        <w:rPr>
          <w:i/>
          <w:iCs/>
        </w:rPr>
        <w:t xml:space="preserve">「在掃描機上拍員工卡並驗證身份」</w:t>
      </w:r>
      <w:r>
        <w:t xml:space="preserve"> — 打開。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staff-card-method-setting-zh-hant" descr="員工卡，以及其他需要手機或鍵盤的方式。" title="員工卡，以及其他需要手機或鍵盤的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員工卡，以及其他需要手機或鍵盤的方式。</w:t>
      </w:r>
    </w:p>
    <w:p>
      <w:pPr>
        <w:spacing w:after="160"/>
      </w:pPr>
      <w:r>
        <w:t xml:space="preserve">至少要保留一種方式，全部關閉時頁面不會儲存。同時保留 </w:t>
      </w:r>
      <w:r>
        <w:rPr>
          <w:b/>
          <w:bCs/>
        </w:rPr>
        <w:t xml:space="preserve">二維碼</w:t>
      </w:r>
      <w:r>
        <w:t xml:space="preserve"> 也值得：沒有卡片的
來訪者就靠它。</w:t>
      </w:r>
    </w:p>
    <w:p>
      <w:pPr>
        <w:pStyle w:val="Heading2"/>
      </w:pPr>
      <w:r>
        <w:t xml:space="preserve">2. 決定這台面板是否跟隨組織設定</w:t>
      </w:r>
    </w:p>
    <w:p>
      <w:pPr>
        <w:spacing w:after="160"/>
      </w:pPr>
      <w:r>
        <w:t xml:space="preserve">打開面板的設定，切到 </w:t>
      </w:r>
      <w:r>
        <w:rPr>
          <w:b/>
          <w:bCs/>
        </w:rPr>
        <w:t xml:space="preserve">登入方式</w:t>
      </w:r>
      <w:r>
        <w:t xml:space="preserve"> 頁。第一個開關是
</w:t>
      </w:r>
      <w:r>
        <w:rPr>
          <w:b/>
          <w:bCs/>
        </w:rPr>
        <w:t xml:space="preserve">覆蓋系統用戶識別設定</w:t>
      </w:r>
      <w:r>
        <w:t xml:space="preserve">。</w:t>
      </w:r>
    </w:p>
    <w:p>
      <w:pPr>
        <w:spacing w:after="160"/>
      </w:pPr>
      <w:r>
        <w:t xml:space="preserve">保持關閉，面板就沿用步驟 1 的設定。打開之後，面板自己的清單會取代組織的清單，
</w:t>
      </w:r>
      <w:r>
        <w:rPr>
          <w:b/>
          <w:bCs/>
        </w:rPr>
        <w:t xml:space="preserve">員工卡</w:t>
      </w:r>
      <w:r>
        <w:t xml:space="preserve"> 也在其中 — 大廳那台只收卡片、其他樓層照收全部方式，就是這樣做出來的。
預約編號是例外：它由組織統一設定，無法在單一裝置上覆蓋。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-staff-card-zh-hant" descr="覆蓋開啟後，這台面板的方式會取代組織的設定。" title="覆蓋開啟後，這台面板的方式會取代組織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覆蓋開啟後，這台面板的方式會取代組織的設定。</w:t>
      </w:r>
    </w:p>
    <w:p>
      <w:pPr>
        <w:spacing w:after="160"/>
      </w:pPr>
      <w:r>
        <w:rPr>
          <w:b/>
          <w:bCs/>
        </w:rPr>
        <w:t xml:space="preserve">直接感應比選單寬鬆:</w:t>
      </w:r>
      <w:r>
        <w:t xml:space="preserve">
覆蓋決定的是按下 </w:t>
      </w:r>
      <w:r>
        <w:rPr>
          <w:b/>
          <w:bCs/>
        </w:rPr>
        <w:t xml:space="preserve">簽到</w:t>
      </w:r>
      <w:r>
        <w:t xml:space="preserve"> 之後面板 </w:t>
      </w:r>
      <w:r>
        <w:rPr>
          <w:i/>
          <w:iCs/>
        </w:rPr>
        <w:t xml:space="preserve">提供</w:t>
      </w:r>
      <w:r>
        <w:t xml:space="preserve"> 哪些方式。沒有按任何按鈕就直接感應時，只要
組織或面板其中一邊開啟了員工卡就會被接受 — 所以面板可能默默接受它從不提供的卡片。</w:t>
      </w:r>
    </w:p>
    <w:p>
      <w:pPr>
        <w:spacing w:after="160"/>
      </w:pPr>
      <w:r>
        <w:t xml:space="preserve">一份設定由所有指派的面板共用，因此儲存時會跳出確認視窗列出即將變更的裝置。同意前先看
一遍。</w:t>
      </w:r>
    </w:p>
    <w:p>
      <w:pPr>
        <w:pStyle w:val="Heading2"/>
      </w:pPr>
      <w:r>
        <w:t xml:space="preserve">3. 為每個人登記卡號</w:t>
      </w:r>
    </w:p>
    <w:p>
      <w:pPr>
        <w:spacing w:after="160"/>
      </w:pPr>
      <w:r>
        <w:t xml:space="preserve">只有卡片上的號碼登記在某個人名下，感應才等於身分。每個人有三個欄位 —
</w:t>
      </w:r>
      <w:r>
        <w:rPr>
          <w:b/>
          <w:bCs/>
        </w:rPr>
        <w:t xml:space="preserve">門禁卡 1</w:t>
      </w:r>
      <w:r>
        <w:t xml:space="preserve">、</w:t>
      </w:r>
      <w:r>
        <w:rPr>
          <w:b/>
          <w:bCs/>
        </w:rPr>
        <w:t xml:space="preserve">門禁卡 2</w:t>
      </w:r>
      <w:r>
        <w:t xml:space="preserve">、</w:t>
      </w:r>
      <w:r>
        <w:rPr>
          <w:b/>
          <w:bCs/>
        </w:rPr>
        <w:t xml:space="preserve">門禁卡 3</w:t>
      </w:r>
      <w:r>
        <w:t xml:space="preserve"> — 而一組卡號在整個帳戶中只屬於一個人。</w:t>
      </w:r>
    </w:p>
    <w:p>
      <w:pPr>
        <w:spacing w:after="160"/>
      </w:pPr>
      <w:r>
        <w:t xml:space="preserve">這件事在目錄模組處理，不在這裡，因為卡片屬於人而不是屬於會議室：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一次一個，從 </w:t>
      </w:r>
      <w:r>
        <w:rPr>
          <w:b/>
          <w:bCs/>
        </w:rPr>
        <w:t xml:space="preserve">門禁卡</w:t>
      </w:r>
      <w:r>
        <w:t xml:space="preserve"> 頁面或本人的資料頁 —
</w:t>
      </w:r>
      <w:hyperlink w:history="1" r:id="rId8vrenbduk1berpgcox2-g">
        <w:r>
          <w:rPr>
            <w:rStyle w:val="Hyperlink"/>
          </w:rPr>
          <w:t xml:space="preserve">發放門禁卡給某個人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一次五百個，從試算表 —
</w:t>
      </w:r>
      <w:hyperlink w:history="1" r:id="rIdpl8uxf8qicutrpay_njnq">
        <w:r>
          <w:rPr>
            <w:rStyle w:val="Hyperlink"/>
          </w:rPr>
          <w:t xml:space="preserve">批次匯入卡號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七種卡片類型分別是什麼、哪些由你發放 —
</w:t>
      </w:r>
      <w:hyperlink w:history="1" r:id="rIdt5lbvmrhuragej1k523qo">
        <w:r>
          <w:rPr>
            <w:rStyle w:val="Hyperlink"/>
          </w:rPr>
          <w:t xml:space="preserve">門禁卡的運作方式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spacing w:after="160"/>
      </w:pPr>
      <w:r>
        <w:rPr>
          <w:b/>
          <w:bCs/>
        </w:rPr>
        <w:t xml:space="preserve">要填的是哪一組號碼:</w:t>
      </w:r>
      <w:r>
        <w:t xml:space="preserve">
一般的 MIFARE、NTAG 或 DESFire 卡片沒有印出號碼 — 面板讀到的是晶片的 UID，
十六進位。只有 iAdea 面板讀取的 HID Global 卡片會送出自己編碼過的卡號，那才是印在
卡面上的號碼。大小寫沒有差別，用哪一種方式登記都能對上。</w:t>
      </w:r>
    </w:p>
    <w:p>
      <w:pPr>
        <w:spacing w:after="160"/>
      </w:pPr>
      <w:r>
        <w:t xml:space="preserve">如果不確定手上這批卡片會產生什麼，先登記一張、感應一次、看看面板收到什麼，再匯入
其餘五百張。</w:t>
      </w:r>
    </w:p>
    <w:p>
      <w:pPr>
        <w:pStyle w:val="Heading2"/>
      </w:pPr>
      <w:r>
        <w:t xml:space="preserve">4. 接上讀卡機</w:t>
      </w:r>
    </w:p>
    <w:p>
      <w:pPr>
        <w:spacing w:after="160"/>
      </w:pPr>
      <w:r>
        <w:t xml:space="preserve">需不需要外接東西，取決於面板是哪一種。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rd-reader-paths-zh-hant" descr="Qbic 與 iAdea 自己讀卡。其他面板都需要讀卡機。" title="Qbic 與 iAdea 自己讀卡。其他面板都需要讀卡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與 iAdea 自己讀卡。其他面板都需要讀卡機。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051"/>
        <w:gridCol w:w="3417"/>
        <w:gridCol w:w="1100"/>
      </w:tblGrid>
      <w:tr>
        <w:trPr>
          <w:cantSplit/>
          <w:tblHeader/>
        </w:trPr>
        <w:tc>
          <w:tcPr>
            <w:tcW w:type="dxa" w:w="50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讀卡方式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感應位置</w:t>
            </w:r>
          </w:p>
        </w:tc>
      </w:tr>
      <w:tr>
        <w:trPr>
          <w:cantSplit/>
        </w:trPr>
        <w:tc>
          <w:tcPr>
            <w:tcW w:type="dxa" w:w="5051"/>
          </w:tcPr>
          <w:p>
            <w:pPr>
              <w:spacing w:after="0"/>
            </w:pPr>
            <w:r>
              <w:t xml:space="preserve">執行 Offision 應用程式的 Qbic Android 面板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內建 NFC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面板本身</w:t>
            </w:r>
          </w:p>
        </w:tc>
      </w:tr>
      <w:tr>
        <w:trPr>
          <w:cantSplit/>
        </w:trPr>
        <w:tc>
          <w:tcPr>
            <w:tcW w:type="dxa" w:w="5051"/>
          </w:tcPr>
          <w:p>
            <w:pPr>
              <w:spacing w:after="0"/>
            </w:pPr>
            <w:r>
              <w:t xml:space="preserve">執行 Offision 應用程式的 iAdea Android 面板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內建 NFC，包含 HID Global 卡片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面板本身</w:t>
            </w:r>
          </w:p>
        </w:tc>
      </w:tr>
      <w:tr>
        <w:trPr>
          <w:cantSplit/>
        </w:trPr>
        <w:tc>
          <w:tcPr>
            <w:tcW w:type="dxa" w:w="5051"/>
          </w:tcPr>
          <w:p>
            <w:pPr>
              <w:spacing w:after="0"/>
            </w:pPr>
            <w:r>
              <w:t xml:space="preserve">其他全部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讀卡機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不是每一台 Qbic 和 iAdea 面板都配了讀卡機，HID 版更是另一組料號。哪些型號有、您這
台需不需要 H 版，以及每一台的感應位置在面板的哪裡，都在
</w:t>
      </w:r>
      <w:hyperlink w:history="1" r:id="rIde5r7t_gly9jgdkakr6iwf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spacing w:after="160"/>
      </w:pPr>
      <w:r>
        <w:t xml:space="preserve">USB 讀卡機不需要驅動程式，也沒有要設定的項目。它的行為就像鍵盤：輸入卡號再送出
Enter，面板把這當成一次感應。只要是這種方式的讀卡機都可以用 — 大多數都是，但在採購
一百台之前，還是值得先看一下包裝上的說明。</w:t>
      </w:r>
    </w:p>
    <w:p>
      <w:pPr>
        <w:spacing w:after="160"/>
      </w:pPr>
      <w:r>
        <w:rPr>
          <w:b/>
          <w:bCs/>
        </w:rPr>
        <w:t xml:space="preserve">不送 Enter 的讀卡機:</w:t>
      </w:r>
      <w:r>
        <w:t xml:space="preserve">
有些讀卡機只輸入號碼就停住。瀏覽器模式的 Qbic 與 iAdea 面板已考慮到這點，在號碼不再
進來時就直接處理；其他面板則會一直等那個不會來的 Enter，於是什麼都不會發生。同一台
讀卡機在 Qbic 上可用、在 Crestron 上沒反應，原因就在這裡 — 把讀卡機設成送出換行。</w:t>
      </w:r>
    </w:p>
    <w:p>
      <w:pPr>
        <w:pStyle w:val="Heading2"/>
      </w:pPr>
      <w:r>
        <w:t xml:space="preserve">5. 允許卡片操作這個會議室</w:t>
      </w:r>
    </w:p>
    <w:p>
      <w:pPr>
        <w:spacing w:after="160"/>
      </w:pPr>
      <w:r>
        <w:t xml:space="preserve">最後一個開關在會議室的政策上：</w:t>
      </w:r>
      <w:r>
        <w:rPr>
          <w:b/>
          <w:bCs/>
        </w:rPr>
        <w:t xml:space="preserve">允許已登記智能卡啟動</w:t>
      </w:r>
      <w:r>
        <w:t xml:space="preserve"> —
</w:t>
      </w:r>
      <w:r>
        <w:rPr>
          <w:i/>
          <w:iCs/>
        </w:rPr>
        <w:t xml:space="preserve">「允許用戶以已登記的智能卡，辦理報到，退房及延長預約。」</w:t>
      </w:r>
      <w:r>
        <w:t xml:space="preserve"> — 它告訴面板卡片可以對這個
資源執行動作，與前面所有設定各自獨立。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用自己的名義預約會議室，等到簽到時段開始，在面板上感應自己的卡片。預約應該不需要再
按任何按鈕就完成簽到，面板也應該顯示為使用中。</w:t>
      </w:r>
    </w:p>
    <w:p>
      <w:pPr>
        <w:spacing w:after="160"/>
      </w:pPr>
      <w:r>
        <w:t xml:space="preserve">接著把另外兩種狀態也試一次，因為那是沒有人會去試的部分：在空閒的會議室感應，應該會
開啟馬上使用的表單；在自己的會議進行中感應，應該會出現延長與退房的選擇 — 若該面板
開啟了 </w:t>
      </w:r>
      <w:r>
        <w:rPr>
          <w:b/>
          <w:bCs/>
        </w:rPr>
        <w:t xml:space="preserve">會議進行中刷卡直接開門</w:t>
      </w:r>
      <w:r>
        <w:t xml:space="preserve">，則會直接開門。</w:t>
      </w:r>
    </w:p>
    <w:p>
      <w:pPr>
        <w:spacing w:after="160"/>
      </w:pPr>
      <w:r>
        <w:t xml:space="preserve">如果感應完全沒有反應，請依照
</w:t>
      </w:r>
      <w:hyperlink w:history="1" r:id="rIdydvtv6h0nh2mcht5j9yai">
        <w:r>
          <w:rPr>
            <w:rStyle w:val="Hyperlink"/>
          </w:rPr>
          <w:t xml:space="preserve">感應員工卡但面板沒有反應</w:t>
        </w:r>
      </w:hyperlink>
      <w:r>
        <w:t xml:space="preserve"> 逐項排查。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誰可以預約這個會議室。</w:t>
      </w:r>
      <w:r>
        <w:t xml:space="preserve"> 卡片只讓人使用自己已有的預約，不會給予建立預約的權限。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與會者是否可以使用。</w:t>
      </w:r>
      <w:r>
        <w:t xml:space="preserve"> 除非政策另有允許，否則只有發起人可以對預約執行動作 — 請
參閱</w:t>
      </w:r>
      <w:hyperlink w:history="1" r:id="rIdyuecshcvzjooto2dzoqr6">
        <w:r>
          <w:rPr>
            <w:rStyle w:val="Hyperlink"/>
          </w:rPr>
          <w:t xml:space="preserve">在預約面板上簽到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開門。</w:t>
      </w:r>
      <w:r>
        <w:t xml:space="preserve"> 接上門鎖的面板會在簽到的同時解鎖；沒有門禁硬體的面板照樣可以完成簽到。
請參閱</w:t>
      </w:r>
      <w:hyperlink w:history="1" r:id="rIdttalee_-hcxrtyw0iwrso">
        <w:r>
          <w:rPr>
            <w:rStyle w:val="Hyperlink"/>
          </w:rPr>
          <w:t xml:space="preserve">連接 AXIS 門鎖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是否必須簽到。</w:t>
      </w:r>
      <w:r>
        <w:t xml:space="preserve"> 那是資源政策上的 </w:t>
      </w:r>
      <w:r>
        <w:rPr>
          <w:b/>
          <w:bCs/>
        </w:rPr>
        <w:t xml:space="preserve">需要辦理簽到手續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wgrkyklmnvcj5mset11" Type="http://schemas.openxmlformats.org/officeDocument/2006/relationships/hyperlink" Target="https://offision.com/help/zh-hant/booking/check-in-by-tapping-a-staff-card/" TargetMode="External"/><Relationship Id="rIdwdnlqn0howsqpykxxzdh-" Type="http://schemas.openxmlformats.org/officeDocument/2006/relationships/hyperlink" Target="../how-check-in-and-no-show-work/" TargetMode="External"/><Relationship Id="rIdtlyg9roeiv_fxgsy7t_zh" Type="http://schemas.openxmlformats.org/officeDocument/2006/relationships/hyperlink" Target="../choose-how-people-claim-a-hot-desk/" TargetMode="External"/><Relationship Id="rId8vrenbduk1berpgcox2-g" Type="http://schemas.openxmlformats.org/officeDocument/2006/relationships/hyperlink" Target="../../directory/issue-a-card-to-someone/" TargetMode="External"/><Relationship Id="rIdpl8uxf8qicutrpay_njnq" Type="http://schemas.openxmlformats.org/officeDocument/2006/relationships/hyperlink" Target="../../directory/import-card-numbers-in-bulk/" TargetMode="External"/><Relationship Id="rIdt5lbvmrhuragej1k523qo" Type="http://schemas.openxmlformats.org/officeDocument/2006/relationships/hyperlink" Target="../../directory/how-access-cards-work/" TargetMode="External"/><Relationship Id="rIde5r7t_gly9jgdkakr6iwf" Type="http://schemas.openxmlformats.org/officeDocument/2006/relationships/hyperlink" Target="../../devices/supported-booking-panel-hardware/" TargetMode="External"/><Relationship Id="rIdydvtv6h0nh2mcht5j9yai" Type="http://schemas.openxmlformats.org/officeDocument/2006/relationships/hyperlink" Target="../a-card-tap-does-nothing/" TargetMode="External"/><Relationship Id="rIdyuecshcvzjooto2dzoqr6" Type="http://schemas.openxmlformats.org/officeDocument/2006/relationships/hyperlink" Target="../check-in-at-the-booking-panel/" TargetMode="External"/><Relationship Id="rIdttalee_-hcxrtyw0iwrso" Type="http://schemas.openxmlformats.org/officeDocument/2006/relationships/hyperlink" Target="../../devices/connect-an-axis-door-lock/" TargetMode="External"/><Relationship Id="rId7" Type="http://schemas.openxmlformats.org/officeDocument/2006/relationships/image" Target="media/76c47385b10113a1160ad34b49241b40f266253f.png"/><Relationship Id="rId8" Type="http://schemas.openxmlformats.org/officeDocument/2006/relationships/image" Target="media/5478e3c3b9bc2a0b8c3ac6b51c69fc68c18f63b0.png"/><Relationship Id="rId9" Type="http://schemas.openxmlformats.org/officeDocument/2006/relationships/image" Target="media/7de740e7d1b35ec27372eca6287cdfb9f18e5b44.png"/><Relationship Id="rId10" Type="http://schemas.openxmlformats.org/officeDocument/2006/relationships/image" Target="media/f494fc36c6a646f6fd5ce0aa28a1f94849e3fbe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感應員工卡簽到</dc:title>
  <dc:creator>Offision</dc:creator>
  <cp:lastModifiedBy>Un-named</cp:lastModifiedBy>
  <cp:revision>1</cp:revision>
  <dcterms:created xsi:type="dcterms:W3CDTF">2026-10-19T16:13:35.144Z</dcterms:created>
  <dcterms:modified xsi:type="dcterms:W3CDTF">2026-10-19T16:13:35.144Z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