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訪問目的をデフォルトにする、または削除する</w:t>
      </w:r>
    </w:p>
    <w:p>
      <w:pPr>
        <w:spacing w:after="120"/>
      </w:pPr>
      <w:r>
        <w:rPr>
          <w:color w:val="6E6E73"/>
          <w:sz w:val="24"/>
          <w:szCs w:val="24"/>
        </w:rPr>
        <w:t xml:space="preserve">建物ごとに提供する訪問目的とデフォルトを選び、目的をコピーし、削除時の今後の来訪と解除されたデフォルトを扱います。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avcfzvhemydrsol5shwvg">
        <w:r>
          <w:rPr>
            <w:rStyle w:val="Hyperlink"/>
            <w:color w:val="6E6E73"/>
            <w:sz w:val="18"/>
            <w:szCs w:val="18"/>
          </w:rPr>
          <w:t xml:space="preserve">https://offision.com/help/ja/visiting/make-a-purpose-the-default-or-delete-one/</w:t>
        </w:r>
      </w:hyperlink>
    </w:p>
    <w:p>
      <w:pPr>
        <w:spacing w:after="200"/>
      </w:pPr>
      <w:r>
        <w:rPr>
          <w:color w:val="6E6E73"/>
          <w:sz w:val="18"/>
          <w:szCs w:val="18"/>
        </w:rPr>
        <w:t xml:space="preserve">Where in Offision: admin app → visiting/visiting-location (訪問先)</w:t>
      </w:r>
    </w:p>
    <w:p>
      <w:pPr>
        <w:spacing w:after="160"/>
      </w:pPr>
      <w:r>
        <w:rPr>
          <w:b/>
          <w:bCs/>
        </w:rPr>
        <w:t xml:space="preserve">始める前に:</w:t>
      </w:r>
      <w:r>
        <w:t xml:space="preserve">
来訪者管理への書き込み権限と、</w:t>
      </w:r>
      <w:hyperlink w:history="1" r:id="rId4qqeiyoibu7pxibdujec9">
        <w:r>
          <w:rPr>
            <w:rStyle w:val="Hyperlink"/>
          </w:rPr>
          <w:t xml:space="preserve">来訪者を受け入れる建物</w:t>
        </w:r>
      </w:hyperlink>
      <w:r>
        <w:t xml:space="preserve">が必要です。</w:t>
      </w:r>
      <w:hyperlink w:history="1" r:id="rIdpvskdbl4r2qxqstdddk6h">
        <w:r>
          <w:rPr>
            <w:rStyle w:val="Hyperlink"/>
          </w:rPr>
          <w:t xml:space="preserve">訪問目的とフォーム</w:t>
        </w:r>
      </w:hyperlink>
      <w:r>
        <w:t xml:space="preserve">を先に作成します。</w:t>
      </w:r>
    </w:p>
    <w:p>
      <w:pPr>
        <w:pStyle w:val="Heading2"/>
      </w:pPr>
      <w:r>
        <w:t xml:space="preserve">1. 建物で使う訪問目的を選ぶ</w:t>
      </w:r>
    </w:p>
    <w:p>
      <w:pPr>
        <w:spacing w:after="160"/>
      </w:pPr>
      <w:r>
        <w:rPr>
          <w:b/>
          <w:bCs/>
        </w:rPr>
        <w:t xml:space="preserve">訪問先</w:t>
      </w:r>
      <w:r>
        <w:t xml:space="preserve">で建物を選択し、</w:t>
      </w:r>
      <w:r>
        <w:rPr>
          <w:b/>
          <w:bCs/>
        </w:rPr>
        <w:t xml:space="preserve">編集</w:t>
      </w:r>
      <w:r>
        <w:t xml:space="preserve">を開きます。</w:t>
      </w:r>
      <w:r>
        <w:rPr>
          <w:b/>
          <w:bCs/>
        </w:rPr>
        <w:t xml:space="preserve">設定</w:t>
      </w:r>
      <w:r>
        <w:t xml:space="preserve">の</w:t>
      </w:r>
      <w:r>
        <w:rPr>
          <w:b/>
          <w:bCs/>
        </w:rPr>
        <w:t xml:space="preserve">訪問目的</w:t>
      </w:r>
      <w:r>
        <w:t xml:space="preserve">を</w:t>
      </w:r>
      <w:r>
        <w:rPr>
          <w:b/>
          <w:bCs/>
        </w:rPr>
        <w:t xml:space="preserve">すべて</w:t>
      </w:r>
      <w:r>
        <w:t xml:space="preserve">または</w:t>
      </w:r>
      <w:r>
        <w:rPr>
          <w:b/>
          <w:bCs/>
        </w:rPr>
        <w:t xml:space="preserve">指定</w:t>
      </w:r>
      <w:r>
        <w:t xml:space="preserve">にします。指定する場合は</w:t>
      </w:r>
      <w:r>
        <w:rPr>
          <w:b/>
          <w:bCs/>
        </w:rPr>
        <w:t xml:space="preserve">目的を指定</w:t>
      </w:r>
      <w:r>
        <w:t xml:space="preserve">で少なくとも 1 件を選びます。ここで建物で提供する目的を決め、質問内容は訪問目的で編集します。</w:t>
      </w:r>
    </w:p>
    <w:p>
      <w:pPr>
        <w:pStyle w:val="Heading2"/>
      </w:pPr>
      <w:r>
        <w:t xml:space="preserve">2. デフォルトを選ぶ</w:t>
      </w:r>
    </w:p>
    <w:p>
      <w:pPr>
        <w:spacing w:after="160"/>
      </w:pPr>
      <w:r>
        <w:rPr>
          <w:b/>
          <w:bCs/>
        </w:rPr>
        <w:t xml:space="preserve">デフォルトの目的</w:t>
      </w:r>
      <w:r>
        <w:t xml:space="preserve">で、その建物で提供する目的を選ぶか、</w:t>
      </w:r>
      <w:r>
        <w:rPr>
          <w:b/>
          <w:bCs/>
        </w:rPr>
        <w:t xml:space="preserve">デフォルトなし</w:t>
      </w:r>
      <w:r>
        <w:t xml:space="preserve">を選んで保存します。複数の目的がありデフォルトがない場合は、招待・登録する人が選びます。利用できる目的が 1 つなら自動選択されます。</w:t>
      </w:r>
    </w:p>
    <w:p>
      <w:pPr>
        <w:spacing w:after="160"/>
      </w:pPr>
      <w:r>
        <w:t xml:space="preserve">複数の建物を含む招待では、すべての建物が同じ利用可能なデフォルトを持つ場合だけ自動選択されます。それ以外は提供されている目的から選びます。</w:t>
      </w:r>
    </w:p>
    <w:p>
      <w:pPr>
        <w:spacing w:after="160"/>
      </w:pPr>
      <w:r>
        <w:t xml:space="preserve">以前の詳細パネルの「デフォルトで設定」は廃止されました。建物ごとに設定してください。未設定の建物は、以前のデフォルトが利用可能なら引き継ぎます。</w:t>
      </w:r>
      <w:r>
        <w:rPr>
          <w:b/>
          <w:bCs/>
        </w:rPr>
        <w:t xml:space="preserve">デフォルトなし</w:t>
      </w:r>
      <w:r>
        <w:t xml:space="preserve">を明示的に選ぶと、その引き継ぎは止まります。</w:t>
      </w:r>
    </w:p>
    <w:p>
      <w:pPr>
        <w:spacing w:after="60" w:before="160"/>
        <w:jc w:val="center"/>
      </w:pPr>
      <w:r>
        <w:drawing>
          <wp:inline distT="0" distB="0" distL="0" distR="0">
            <wp:extent cx="5715000" cy="4914900"/>
            <wp:effectExtent t="0" r="0" b="0" l="0"/>
            <wp:docPr id="1" name="visiting-building-purposes-ja" descr="建物の設定で、提供する訪問目的とその一覧から使うデフォルトを選びます。" title="建物の設定で、提供する訪問目的とその一覧から使うデフォルトを選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建物の設定で、提供する訪問目的とその一覧から使うデフォルトを選びます。</w:t>
      </w:r>
    </w:p>
    <w:p>
      <w:pPr>
        <w:pStyle w:val="Heading2"/>
      </w:pPr>
      <w:r>
        <w:t xml:space="preserve">3. 訪問目的をコピーする</w:t>
      </w:r>
    </w:p>
    <w:p>
      <w:pPr>
        <w:spacing w:after="160"/>
      </w:pPr>
      <w:r>
        <w:rPr>
          <w:b/>
          <w:bCs/>
        </w:rPr>
        <w:t xml:space="preserve">訪問目的</w:t>
      </w:r>
      <w:r>
        <w:t xml:space="preserve">で行を選び、</w:t>
      </w:r>
      <w:r>
        <w:rPr>
          <w:b/>
          <w:bCs/>
        </w:rPr>
        <w:t xml:space="preserve">コピー</w:t>
      </w:r>
      <w:r>
        <w:t xml:space="preserve">を押します。名前と質問を調整して保存し、対象の建物で提供されることを確認します。</w:t>
      </w:r>
      <w:r>
        <w:rPr>
          <w:b/>
          <w:bCs/>
        </w:rPr>
        <w:t xml:space="preserve">指定</w:t>
      </w:r>
      <w:r>
        <w:t xml:space="preserve">を使う建物では一覧への追加が必要な場合があります。</w:t>
      </w:r>
    </w:p>
    <w:p>
      <w:pPr>
        <w:spacing w:after="200"/>
      </w:pPr>
      <w:r>
        <w:rPr>
          <w:color w:val="6E6E73"/>
          <w:sz w:val="18"/>
          <w:szCs w:val="18"/>
        </w:rPr>
        <w:t xml:space="preserve">Where in Offision: admin app → visiting/visiting-type (訪問目的)</w:t>
      </w:r>
    </w:p>
    <w:p>
      <w:pPr>
        <w:spacing w:after="60" w:before="160"/>
        <w:jc w:val="center"/>
      </w:pPr>
      <w:r>
        <w:drawing>
          <wp:inline distT="0" distB="0" distL="0" distR="0">
            <wp:extent cx="4181475" cy="7429500"/>
            <wp:effectExtent t="0" r="0" b="0" l="0"/>
            <wp:docPr id="1" name="visiting-purpose-detail-ja" descr="目的の詳細パネルで編集とコピーを行います。デフォルトは建物で設定します。" title="目的の詳細パネルで編集とコピーを行います。デフォルトは建物で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81475" cy="7429500"/>
                    </a:xfrm>
                    <a:prstGeom prst="rect">
                      <a:avLst/>
                    </a:prstGeom>
                  </pic:spPr>
                </pic:pic>
              </a:graphicData>
            </a:graphic>
          </wp:inline>
        </w:drawing>
      </w:r>
    </w:p>
    <w:p>
      <w:pPr>
        <w:spacing w:after="240"/>
        <w:jc w:val="center"/>
      </w:pPr>
      <w:r>
        <w:rPr>
          <w:i/>
          <w:iCs/>
          <w:color w:val="6E6E73"/>
          <w:sz w:val="18"/>
          <w:szCs w:val="18"/>
        </w:rPr>
        <w:t xml:space="preserve">目的の詳細パネルで編集とコピーを行います。デフォルトは建物で設定します。</w:t>
      </w:r>
    </w:p>
    <w:p>
      <w:pPr>
        <w:pStyle w:val="Heading2"/>
      </w:pPr>
      <w:r>
        <w:t xml:space="preserve">4. 削除して今後の来訪を扱う</w:t>
      </w:r>
    </w:p>
    <w:p>
      <w:pPr>
        <w:spacing w:after="160"/>
      </w:pPr>
      <w:r>
        <w:rPr>
          <w:b/>
          <w:bCs/>
        </w:rPr>
        <w:t xml:space="preserve">訪問目的</w:t>
      </w:r>
      <w:r>
        <w:t xml:space="preserve">で行を選び、</w:t>
      </w:r>
      <w:r>
        <w:rPr>
          <w:b/>
          <w:bCs/>
        </w:rPr>
        <w:t xml:space="preserve">削除</w:t>
      </w:r>
      <w:r>
        <w:t xml:space="preserve">します。以前の「デフォルトを削除できません」という制限はなくなりました。建物のデフォルトを削除するとその選択が解除されるため、建物で代わりの目的を選んでください。</w:t>
      </w:r>
    </w:p>
    <w:p>
      <w:pPr>
        <w:spacing w:after="160"/>
      </w:pPr>
      <w:r>
        <w:t xml:space="preserve">今後の来訪が残っている場合、確認画面で別の目的に移せます。移動先の場所と質問が適切か確認します。</w:t>
      </w:r>
      <w:r>
        <w:rPr>
          <w:b/>
          <w:bCs/>
        </w:rPr>
        <w:t xml:space="preserve">移動せずに削除</w:t>
      </w:r>
      <w:r>
        <w:t xml:space="preserve">すると、対象の来訪はチェックインも編集もできなくなります。過去の来訪は移動せず、元の目的を保持します。</w:t>
      </w:r>
    </w:p>
    <w:p>
      <w:pPr>
        <w:spacing w:after="160"/>
      </w:pPr>
      <w:r>
        <w:rPr>
          <w:b/>
          <w:bCs/>
        </w:rPr>
        <w:t xml:space="preserve">移動した来訪は新しい目的の質問に答える:</w:t>
      </w:r>
      <w:r>
        <w:t xml:space="preserve">
日付、ホスト、来訪者は保持されます。チェックイン・編集時には、追加の必須項目を含め、移動先のフォームを満たす必要があります。</w:t>
      </w:r>
    </w:p>
    <w:p>
      <w:pPr>
        <w:pStyle w:val="Heading2"/>
      </w:pPr>
      <w:r>
        <w:t xml:space="preserve">5. 建物ごとに確認する</w:t>
      </w:r>
    </w:p>
    <w:p>
      <w:pPr>
        <w:spacing w:after="160"/>
      </w:pPr>
      <w:r>
        <w:t xml:space="preserve">影響する建物で新しい招待またはウォークイン登録を開き、目的の一覧と初期選択を確認します。目的の削除・制限後は建物に戻り、解除されたデフォルトを設定し直します。移動した来訪も移動先の目的で確認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vcfzvhemydrsol5shwvg" Type="http://schemas.openxmlformats.org/officeDocument/2006/relationships/hyperlink" Target="https://offision.com/help/ja/visiting/make-a-purpose-the-default-or-delete-one/" TargetMode="External"/><Relationship Id="rId4qqeiyoibu7pxibdujec9" Type="http://schemas.openxmlformats.org/officeDocument/2006/relationships/hyperlink" Target="../open-a-building-to-visitors/" TargetMode="External"/><Relationship Id="rIdpvskdbl4r2qxqstdddk6h" Type="http://schemas.openxmlformats.org/officeDocument/2006/relationships/hyperlink" Target="../set-up-a-visiting-purpose/" TargetMode="External"/><Relationship Id="rId7" Type="http://schemas.openxmlformats.org/officeDocument/2006/relationships/image" Target="media/0d58081e4547af05978540cbba21c448f52e9a3f.png"/><Relationship Id="rId8" Type="http://schemas.openxmlformats.org/officeDocument/2006/relationships/image" Target="media/2c891c2816b7edf1df5c9df1536a432ee2e6276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訪問目的をデフォルトにする、または削除する</dc:title>
  <dc:creator>Offision</dc:creator>
  <cp:lastModifiedBy>Un-named</cp:lastModifiedBy>
  <cp:revision>1</cp:revision>
  <dcterms:created xsi:type="dcterms:W3CDTF">2026-10-18T18:09:20.117Z</dcterms:created>
  <dcterms:modified xsi:type="dcterms:W3CDTF">2026-10-18T18:09:20.117Z</dcterms:modified>
</cp:coreProperties>
</file>

<file path=docProps/custom.xml><?xml version="1.0" encoding="utf-8"?>
<Properties xmlns="http://schemas.openxmlformats.org/officeDocument/2006/custom-properties" xmlns:vt="http://schemas.openxmlformats.org/officeDocument/2006/docPropsVTypes"/>
</file>