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「サービスリクエストリスト」ウィジェット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予約に付いたサービス依頼——お茶、清掃、設営——をフロアごとにまとめ、 タイマーがエスカレートする一覧。届けるスタッフが 1 枚の画面から動ける ように、フィルタとステータス、しきい値を解説。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htjcvtp4whdar57rdejzl">
        <w:r>
          <w:rPr>
            <w:rStyle w:val="Hyperlink"/>
            <w:color w:val="6E6E73"/>
            <w:sz w:val="18"/>
            <w:szCs w:val="18"/>
          </w:rPr>
          <w:t xml:space="preserve">https://offision.com/help/ja/signage/service-request-list/</w:t>
        </w:r>
      </w:hyperlink>
    </w:p>
    <w:p>
      <w:pPr>
        <w:spacing w:after="160"/>
      </w:pPr>
      <w:hyperlink w:history="1" r:id="rIdkhaag39bvji9cn8aij8dn">
        <w:r>
          <w:rPr>
            <w:rStyle w:val="Hyperlink"/>
          </w:rPr>
          <w:t xml:space="preserve">サービス</w:t>
        </w:r>
      </w:hyperlink>
      <w:r>
        <w:t xml:space="preserve">の未対応の依頼——予約と一緒に注文された、あるいは
会議の最中に頼まれたお茶・清掃・設営——を、届け先のフロアごとにまとめて
映します。見出しは部屋、タイマーは琥珀色から赤へエスカレートします。
サービスを届ける人たちが立つ、給湯室や施設管理室の画面のための
ウィジェットです。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service-request-list-ja" descr="フロアごとにまとまったサービスの列。急ぎのものが上に来る。" title="フロアごとにまとまったサービスの列。急ぎのものが上に来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フロアごとにまとまったサービスの列。急ぎのものが上に来る。</w:t>
      </w:r>
    </w:p>
    <w:p>
      <w:pPr>
        <w:spacing w:after="160"/>
      </w:pPr>
      <w:r>
        <w:rPr>
          <w:b/>
          <w:bCs/>
        </w:rPr>
        <w:t xml:space="preserve">置ける場所：</w:t>
      </w:r>
      <w:r>
        <w:t xml:space="preserve"> メインステージ・サイドウィジェット・操作ボタン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83"/>
        <w:gridCol w:w="4529"/>
        <w:gridCol w:w="3548"/>
      </w:tblGrid>
      <w:tr>
        <w:trPr>
          <w:cantSplit/>
          <w:tblHeader/>
        </w:trPr>
        <w:tc>
          <w:tcPr>
            <w:tcW w:type="dxa" w:w="12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5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54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283"/>
          </w:tcPr>
          <w:p>
            <w:pPr>
              <w:spacing w:after="0"/>
            </w:pPr>
            <w:r>
              <w:rPr>
                <w:b/>
                <w:bCs/>
              </w:rPr>
              <w:t xml:space="preserve">リソース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t xml:space="preserve">どの部屋・デスクを見張るか：</w:t>
            </w:r>
            <w:r>
              <w:rPr>
                <w:b/>
                <w:bCs/>
              </w:rPr>
              <w:t xml:space="preserve">デバイスの場所に合わせる</w:t>
            </w:r>
            <w:r>
              <w:t xml:space="preserve">、</w:t>
            </w:r>
            <w:r>
              <w:rPr>
                <w:b/>
                <w:bCs/>
              </w:rPr>
              <w:t xml:space="preserve">すべてのリソース</w:t>
            </w:r>
            <w:r>
              <w:t xml:space="preserve">、</w:t>
            </w:r>
            <w:r>
              <w:rPr>
                <w:b/>
                <w:bCs/>
              </w:rPr>
              <w:t xml:space="preserve">ビルで指定</w:t>
            </w:r>
            <w:r>
              <w:t xml:space="preserve">、</w:t>
            </w:r>
            <w:r>
              <w:rPr>
                <w:b/>
                <w:bCs/>
              </w:rPr>
              <w:t xml:space="preserve">フロアで指定</w:t>
            </w:r>
            <w:r>
              <w:t xml:space="preserve">、</w:t>
            </w:r>
            <w:r>
              <w:rPr>
                <w:b/>
                <w:bCs/>
              </w:rPr>
              <w:t xml:space="preserve">リソースを指定</w:t>
            </w:r>
            <w:r>
              <w:t xml:space="preserve">。後ろの 3 つは対応するピッカーが、先頭は</w:t>
            </w:r>
            <w:r>
              <w:rPr>
                <w:b/>
                <w:bCs/>
              </w:rPr>
              <w:t xml:space="preserve">自動範囲</w:t>
            </w:r>
            <w:r>
              <w:t xml:space="preserve">の行（</w:t>
            </w:r>
            <w:r>
              <w:rPr>
                <w:b/>
                <w:bCs/>
              </w:rPr>
              <w:t xml:space="preserve">スマート</w:t>
            </w:r>
            <w:r>
              <w:t xml:space="preserve">・</w:t>
            </w:r>
            <w:r>
              <w:rPr>
                <w:b/>
                <w:bCs/>
              </w:rPr>
              <w:t xml:space="preserve">このルーム</w:t>
            </w:r>
            <w:r>
              <w:t xml:space="preserve">・</w:t>
            </w:r>
            <w:r>
              <w:rPr>
                <w:b/>
                <w:bCs/>
              </w:rPr>
              <w:t xml:space="preserve">このフロア</w:t>
            </w:r>
            <w:r>
              <w:t xml:space="preserve">・</w:t>
            </w:r>
            <w:r>
              <w:rPr>
                <w:b/>
                <w:bCs/>
              </w:rPr>
              <w:t xml:space="preserve">このビル</w:t>
            </w:r>
            <w:r>
              <w:t xml:space="preserve">）が続きます</w:t>
            </w:r>
          </w:p>
        </w:tc>
        <w:tc>
          <w:tcPr>
            <w:tcW w:type="dxa" w:w="3548"/>
          </w:tcPr>
          <w:p>
            <w:pPr>
              <w:spacing w:after="0"/>
            </w:pPr>
            <w:r>
              <w:t xml:space="preserve">拠点ごとに 1 画面ならデバイス任せのまま。全館に届ける中央キッチンは</w:t>
            </w:r>
            <w:r>
              <w:rPr>
                <w:b/>
                <w:bCs/>
              </w:rPr>
              <w:t xml:space="preserve">すべてのリソース</w:t>
            </w:r>
          </w:p>
        </w:tc>
      </w:tr>
      <w:tr>
        <w:trPr>
          <w:cantSplit/>
        </w:trPr>
        <w:tc>
          <w:tcPr>
            <w:tcW w:type="dxa" w:w="1283"/>
          </w:tcPr>
          <w:p>
            <w:pPr>
              <w:spacing w:after="0"/>
            </w:pPr>
            <w:r>
              <w:rPr>
                <w:b/>
                <w:bCs/>
              </w:rPr>
              <w:t xml:space="preserve">タイプ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t xml:space="preserve">リソースをタイプで絞ります。空欄は</w:t>
            </w:r>
            <w:r>
              <w:rPr>
                <w:b/>
                <w:bCs/>
              </w:rPr>
              <w:t xml:space="preserve">すべてのリソースタイプ</w:t>
            </w:r>
          </w:p>
        </w:tc>
        <w:tc>
          <w:tcPr>
            <w:tcW w:type="dxa" w:w="3548"/>
          </w:tcPr>
          <w:p>
            <w:pPr>
              <w:spacing w:after="0"/>
            </w:pPr>
            <w:r>
              <w:t xml:space="preserve">サービスの届け先が部屋だけのとき</w:t>
            </w:r>
          </w:p>
        </w:tc>
      </w:tr>
      <w:tr>
        <w:trPr>
          <w:cantSplit/>
        </w:trPr>
        <w:tc>
          <w:tcPr>
            <w:tcW w:type="dxa" w:w="1283"/>
          </w:tcPr>
          <w:p>
            <w:pPr>
              <w:spacing w:after="0"/>
            </w:pPr>
            <w:r>
              <w:rPr>
                <w:b/>
                <w:bCs/>
              </w:rPr>
              <w:t xml:space="preserve">新規を表示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t xml:space="preserve">まだ誰も引き受けていない依頼を載せます</w:t>
            </w:r>
          </w:p>
        </w:tc>
        <w:tc>
          <w:tcPr>
            <w:tcW w:type="dxa" w:w="3548"/>
          </w:tcPr>
          <w:p>
            <w:pPr>
              <w:spacing w:after="0"/>
            </w:pPr>
            <w:r>
              <w:t xml:space="preserve">ほぼ常にオン——これが待ち行列そのものです</w:t>
            </w:r>
          </w:p>
        </w:tc>
      </w:tr>
      <w:tr>
        <w:trPr>
          <w:cantSplit/>
        </w:trPr>
        <w:tc>
          <w:tcPr>
            <w:tcW w:type="dxa" w:w="1283"/>
          </w:tcPr>
          <w:p>
            <w:pPr>
              <w:spacing w:after="0"/>
            </w:pPr>
            <w:r>
              <w:rPr>
                <w:b/>
                <w:bCs/>
              </w:rPr>
              <w:t xml:space="preserve">対応中を表示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t xml:space="preserve">作業中の依頼を載せます</w:t>
            </w:r>
          </w:p>
        </w:tc>
        <w:tc>
          <w:tcPr>
            <w:tcW w:type="dxa" w:w="3548"/>
          </w:tcPr>
          <w:p>
            <w:pPr>
              <w:spacing w:after="0"/>
            </w:pPr>
            <w:r>
              <w:t xml:space="preserve">担当が要るものだけを映したいときはオフ</w:t>
            </w:r>
          </w:p>
        </w:tc>
      </w:tr>
      <w:tr>
        <w:trPr>
          <w:cantSplit/>
        </w:trPr>
        <w:tc>
          <w:tcPr>
            <w:tcW w:type="dxa" w:w="1283"/>
          </w:tcPr>
          <w:p>
            <w:pPr>
              <w:spacing w:after="0"/>
            </w:pPr>
            <w:r>
              <w:rPr>
                <w:b/>
                <w:bCs/>
              </w:rPr>
              <w:t xml:space="preserve">完了を表示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t xml:space="preserve">済んだばかりの依頼を載せます</w:t>
            </w:r>
          </w:p>
        </w:tc>
        <w:tc>
          <w:tcPr>
            <w:tcW w:type="dxa" w:w="3548"/>
          </w:tcPr>
          <w:p>
            <w:pPr>
              <w:spacing w:after="0"/>
            </w:pPr>
            <w:r>
              <w:t xml:space="preserve">片づいていく様子も見せたいならオン、列を短く保つならオフ</w:t>
            </w:r>
          </w:p>
        </w:tc>
      </w:tr>
      <w:tr>
        <w:trPr>
          <w:cantSplit/>
        </w:trPr>
        <w:tc>
          <w:tcPr>
            <w:tcW w:type="dxa" w:w="1283"/>
          </w:tcPr>
          <w:p>
            <w:pPr>
              <w:spacing w:after="0"/>
            </w:pPr>
            <w:r>
              <w:rPr>
                <w:b/>
                <w:bCs/>
              </w:rPr>
              <w:t xml:space="preserve">却下を表示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t xml:space="preserve">却下された依頼を載せます</w:t>
            </w:r>
          </w:p>
        </w:tc>
        <w:tc>
          <w:tcPr>
            <w:tcW w:type="dxa" w:w="3548"/>
          </w:tcPr>
          <w:p>
            <w:pPr>
              <w:spacing w:after="0"/>
            </w:pPr>
            <w:r>
              <w:t xml:space="preserve">オンにすることはまれ——届けるものがありません</w:t>
            </w:r>
          </w:p>
        </w:tc>
      </w:tr>
      <w:tr>
        <w:trPr>
          <w:cantSplit/>
        </w:trPr>
        <w:tc>
          <w:tcPr>
            <w:tcW w:type="dxa" w:w="1283"/>
          </w:tcPr>
          <w:p>
            <w:pPr>
              <w:spacing w:after="0"/>
            </w:pPr>
            <w:r>
              <w:rPr>
                <w:b/>
                <w:bCs/>
              </w:rPr>
              <w:t xml:space="preserve">予約者を表示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t xml:space="preserve">各行に、依頼のもとになった予約をした人の名前を出します</w:t>
            </w:r>
          </w:p>
        </w:tc>
        <w:tc>
          <w:tcPr>
            <w:tcW w:type="dxa" w:w="3548"/>
          </w:tcPr>
          <w:p>
            <w:pPr>
              <w:spacing w:after="0"/>
            </w:pPr>
            <w:r>
              <w:t xml:space="preserve">来客の目に入る画面ではオフ</w:t>
            </w:r>
          </w:p>
        </w:tc>
      </w:tr>
      <w:tr>
        <w:trPr>
          <w:cantSplit/>
        </w:trPr>
        <w:tc>
          <w:tcPr>
            <w:tcW w:type="dxa" w:w="1283"/>
          </w:tcPr>
          <w:p>
            <w:pPr>
              <w:spacing w:after="0"/>
            </w:pPr>
            <w:r>
              <w:rPr>
                <w:b/>
                <w:bCs/>
              </w:rPr>
              <w:t xml:space="preserve">オプションを表示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t xml:space="preserve">各行に注文の内訳——ポットはいくつ、設営はどれ——を出します</w:t>
            </w:r>
          </w:p>
        </w:tc>
        <w:tc>
          <w:tcPr>
            <w:tcW w:type="dxa" w:w="3548"/>
          </w:tcPr>
          <w:p>
            <w:pPr>
              <w:spacing w:after="0"/>
            </w:pPr>
            <w:r>
              <w:t xml:space="preserve">スタッフが画面を見て準備する場所ではオン</w:t>
            </w:r>
          </w:p>
        </w:tc>
      </w:tr>
      <w:tr>
        <w:trPr>
          <w:cantSplit/>
        </w:trPr>
        <w:tc>
          <w:tcPr>
            <w:tcW w:type="dxa" w:w="1283"/>
          </w:tcPr>
          <w:p>
            <w:pPr>
              <w:spacing w:after="0"/>
            </w:pPr>
            <w:r>
              <w:rPr>
                <w:b/>
                <w:bCs/>
              </w:rPr>
              <w:t xml:space="preserve">備考を表示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t xml:space="preserve">各行に依頼の自由記入メモを出します</w:t>
            </w:r>
          </w:p>
        </w:tc>
        <w:tc>
          <w:tcPr>
            <w:tcW w:type="dxa" w:w="3548"/>
          </w:tcPr>
          <w:p>
            <w:pPr>
              <w:spacing w:after="0"/>
            </w:pPr>
            <w:r>
              <w:t xml:space="preserve">オン——たいていメモこそが本題です</w:t>
            </w:r>
          </w:p>
        </w:tc>
      </w:tr>
      <w:tr>
        <w:trPr>
          <w:cantSplit/>
        </w:trPr>
        <w:tc>
          <w:tcPr>
            <w:tcW w:type="dxa" w:w="1283"/>
          </w:tcPr>
          <w:p>
            <w:pPr>
              <w:spacing w:after="0"/>
            </w:pPr>
            <w:r>
              <w:rPr>
                <w:b/>
                <w:bCs/>
              </w:rPr>
              <w:t xml:space="preserve">ページごとの表示秒数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t xml:space="preserve">一覧があふれたとき、各ページを何秒保つか</w:t>
            </w:r>
          </w:p>
        </w:tc>
        <w:tc>
          <w:tcPr>
            <w:tcW w:type="dxa" w:w="3548"/>
          </w:tcPr>
          <w:p>
            <w:pPr>
              <w:spacing w:after="0"/>
            </w:pPr>
            <w:r>
              <w:t xml:space="preserve">依頼が収まりきらないとき、遠くから読むとき</w:t>
            </w:r>
          </w:p>
        </w:tc>
      </w:tr>
      <w:tr>
        <w:trPr>
          <w:cantSplit/>
        </w:trPr>
        <w:tc>
          <w:tcPr>
            <w:tcW w:type="dxa" w:w="1283"/>
          </w:tcPr>
          <w:p>
            <w:pPr>
              <w:spacing w:after="0"/>
            </w:pPr>
            <w:r>
              <w:rPr>
                <w:b/>
                <w:bCs/>
              </w:rPr>
              <w:t xml:space="preserve">警告 (分)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t xml:space="preserve">依頼のタイマーが琥珀色に変わる境目。0 でこの段階はオフ</w:t>
            </w:r>
          </w:p>
        </w:tc>
        <w:tc>
          <w:tcPr>
            <w:tcW w:type="dxa" w:w="3548"/>
          </w:tcPr>
          <w:p>
            <w:pPr>
              <w:spacing w:after="0"/>
            </w:pPr>
            <w:r>
              <w:t xml:space="preserve">準備にかかる時間に合わせます</w:t>
            </w:r>
          </w:p>
        </w:tc>
      </w:tr>
      <w:tr>
        <w:trPr>
          <w:cantSplit/>
        </w:trPr>
        <w:tc>
          <w:tcPr>
            <w:tcW w:type="dxa" w:w="1283"/>
          </w:tcPr>
          <w:p>
            <w:pPr>
              <w:spacing w:after="0"/>
            </w:pPr>
            <w:r>
              <w:rPr>
                <w:b/>
                <w:bCs/>
              </w:rPr>
              <w:t xml:space="preserve">超過 (分)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t xml:space="preserve">赤に変わる境目。0 でこの段階はオフ</w:t>
            </w:r>
          </w:p>
        </w:tc>
        <w:tc>
          <w:tcPr>
            <w:tcW w:type="dxa" w:w="3548"/>
          </w:tcPr>
          <w:p>
            <w:pPr>
              <w:spacing w:after="0"/>
            </w:pPr>
            <w:r>
              <w:t xml:space="preserve">依頼がエスカレーションになる瞬間</w:t>
            </w:r>
          </w:p>
        </w:tc>
      </w:tr>
      <w:tr>
        <w:trPr>
          <w:cantSplit/>
        </w:trPr>
        <w:tc>
          <w:tcPr>
            <w:tcW w:type="dxa" w:w="1283"/>
          </w:tcPr>
          <w:p>
            <w:pPr>
              <w:spacing w:after="0"/>
            </w:pPr>
            <w:r>
              <w:rPr>
                <w:b/>
                <w:bCs/>
              </w:rPr>
              <w:t xml:space="preserve">新規依頼をアナウンス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t xml:space="preserve">依頼が届いたときにチャイムと読み上げが鳴ります。ボード側の</w:t>
            </w:r>
            <w:r>
              <w:rPr>
                <w:b/>
                <w:bCs/>
              </w:rPr>
              <w:t xml:space="preserve">音声アナウンス</w:t>
            </w:r>
            <w:r>
              <w:t xml:space="preserve">のスイッチもオンになっている必要があります</w:t>
            </w:r>
          </w:p>
        </w:tc>
        <w:tc>
          <w:tcPr>
            <w:tcW w:type="dxa" w:w="3548"/>
          </w:tcPr>
          <w:p>
            <w:pPr>
              <w:spacing w:after="0"/>
            </w:pPr>
            <w:r>
              <w:t xml:space="preserve">待ち行列を見るより聞きたいサービスデスク</w:t>
            </w:r>
          </w:p>
        </w:tc>
      </w:tr>
      <w:tr>
        <w:trPr>
          <w:cantSplit/>
        </w:trPr>
        <w:tc>
          <w:tcPr>
            <w:tcW w:type="dxa" w:w="1283"/>
          </w:tcPr>
          <w:p>
            <w:pPr>
              <w:spacing w:after="0"/>
            </w:pPr>
            <w:r>
              <w:rPr>
                <w:b/>
                <w:bCs/>
              </w:rPr>
              <w:t xml:space="preserve">終了間近・終了をアナウンス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t xml:space="preserve">同じものを、サービス終了の 5 分前と、終了時刻を過ぎたときに</w:t>
            </w:r>
          </w:p>
        </w:tc>
        <w:tc>
          <w:tcPr>
            <w:tcW w:type="dxa" w:w="3548"/>
          </w:tcPr>
          <w:p>
            <w:pPr>
              <w:spacing w:after="0"/>
            </w:pPr>
            <w:r>
              <w:t xml:space="preserve">時間どおりに部屋を片づけるチーム向け。到着だけでよければオフのままに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タッチパネルの画面では、依頼をタップすると詳細——注文の全内訳と、次の
ステータスへ進めるボタン——が開きます。操作ボタンに置くと、未対応の件数を
数える小さなタイルになります。</w:t>
      </w:r>
    </w:p>
    <w:p>
      <w:pPr>
        <w:pStyle w:val="Heading2"/>
      </w:pPr>
      <w:r>
        <w:t xml:space="preserve">このウィジェットが決めないこと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依頼がどこから来るか。</w:t>
      </w:r>
      <w:r>
        <w:t xml:space="preserve"> サービスの品揃えと、誰が何を注文できるかは
</w:t>
      </w:r>
      <w:hyperlink w:history="1" r:id="rIdzflbe_pvo8qtycbjr9igq">
        <w:r>
          <w:rPr>
            <w:rStyle w:val="Hyperlink"/>
          </w:rPr>
          <w:t xml:space="preserve">サービス</w:t>
        </w:r>
      </w:hyperlink>
      <w:r>
        <w:t xml:space="preserve">の仕事です——画面は列を映すだけで、作ることは
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故障の報告</w:t>
      </w:r>
      <w:r>
        <w:t xml:space="preserve">——壊れた椅子、消えたパネル——は
</w:t>
      </w:r>
      <w:hyperlink w:history="1" r:id="rIdfff7ccwiuaeqv8d5ur5fq">
        <w:r>
          <w:rPr>
            <w:rStyle w:val="Hyperlink"/>
          </w:rPr>
          <w:t xml:space="preserve">サポートチケットリスト</w:t>
        </w:r>
      </w:hyperlink>
      <w:r>
        <w:t xml:space="preserve">ウィジェットで、
こちらではありません。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デザイン全体の文字サイズ・外観・ウィジェットの背景は、
ほかと同じようにここにも効きます——
</w:t>
      </w:r>
      <w:hyperlink w:history="1" r:id="rIdm-p6boaqvkv1hl5keyhxm">
        <w:r>
          <w:rPr>
            <w:rStyle w:val="Hyperlink"/>
          </w:rPr>
          <w:t xml:space="preserve">ウィジェットとその置き場所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tjcvtp4whdar57rdejzl" Type="http://schemas.openxmlformats.org/officeDocument/2006/relationships/hyperlink" Target="https://offision.com/help/ja/signage/service-request-list/" TargetMode="External"/><Relationship Id="rIdkhaag39bvji9cn8aij8dn" Type="http://schemas.openxmlformats.org/officeDocument/2006/relationships/hyperlink" Target="/ja/service/" TargetMode="External"/><Relationship Id="rIdzflbe_pvo8qtycbjr9igq" Type="http://schemas.openxmlformats.org/officeDocument/2006/relationships/hyperlink" Target="/ja/service/" TargetMode="External"/><Relationship Id="rIdfff7ccwiuaeqv8d5ur5fq" Type="http://schemas.openxmlformats.org/officeDocument/2006/relationships/hyperlink" Target="../support-ticket-list/" TargetMode="External"/><Relationship Id="rIdm-p6boaqvkv1hl5keyhxm" Type="http://schemas.openxmlformats.org/officeDocument/2006/relationships/hyperlink" Target="../widgets-and-places/" TargetMode="External"/><Relationship Id="rId7" Type="http://schemas.openxmlformats.org/officeDocument/2006/relationships/image" Target="media/34eb25e70a98bc92477a36eba8285d095c231757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「サービスリクエストリスト」ウィジェット</dc:title>
  <dc:creator>Offision</dc:creator>
  <cp:lastModifiedBy>Un-named</cp:lastModifiedBy>
  <cp:revision>1</cp:revision>
  <dcterms:created xsi:type="dcterms:W3CDTF">2026-09-13T09:06:19.892Z</dcterms:created>
  <dcterms:modified xsi:type="dcterms:W3CDTF">2026-09-13T09:06:19.892Z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