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QRコードのウィジェット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画面が壁に出せる 5 つの組み込みコード——自前のリンク、ゲストWi-Fi、来訪者登録、 道案内、ルームコントロール。それぞれの設定と、置ける場所も逐一。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2o74yfnzqoesyttvrutxl">
        <w:r>
          <w:rPr>
            <w:rStyle w:val="Hyperlink"/>
            <w:color w:val="6E6E73"/>
            <w:sz w:val="18"/>
            <w:szCs w:val="18"/>
          </w:rPr>
          <w:t xml:space="preserve">https://offision.com/help/ja/signage/qr-code-widgets/</w:t>
        </w:r>
      </w:hyperlink>
    </w:p>
    <w:p>
      <w:pPr>
        <w:spacing w:after="160"/>
      </w:pPr>
      <w:r>
        <w:t xml:space="preserve">壁のコードは、触らずに済む道です。誰も何も押さず、そのタイルが担う用事は来訪者
自身のスマートフォンで済みます。これが 5 つ組み込まれていて、それぞれひとつの用事に
つながっています。押すタイルは</w:t>
      </w:r>
      <w:hyperlink w:history="1" r:id="rIdwpbncrmhbzfciy9aeyaun">
        <w:r>
          <w:rPr>
            <w:rStyle w:val="Hyperlink"/>
          </w:rPr>
          <w:t xml:space="preserve">ボタンのウィジェット</w:t>
        </w:r>
      </w:hyperlink>
      <w:r>
        <w:t xml:space="preserve">に、
置き場所そのものは</w:t>
      </w:r>
      <w:hyperlink w:history="1" r:id="rIdb_l-qmuhgkwxignoxr_pd">
        <w:r>
          <w:rPr>
            <w:rStyle w:val="Hyperlink"/>
          </w:rPr>
          <w:t xml:space="preserve">ウィジェットとその置き場所</w:t>
        </w:r>
      </w:hyperlink>
      <w:r>
        <w:t xml:space="preserve">にあります。</w:t>
      </w:r>
    </w:p>
    <w:p>
      <w:pPr>
        <w:spacing w:after="160"/>
      </w:pPr>
      <w:r>
        <w:rPr>
          <w:b/>
          <w:bCs/>
        </w:rPr>
        <w:t xml:space="preserve">タッチできない画面でも残る:</w:t>
      </w:r>
      <w:r>
        <w:t xml:space="preserve">
画面が「タッチパネルではない」と伝えられている場合、押すために存在するタイルは隠れます。
QR のタイルはすべて残り、</w:t>
      </w:r>
      <w:r>
        <w:rPr>
          <w:b/>
          <w:bCs/>
        </w:rPr>
        <w:t xml:space="preserve">来訪者セルフサービスボタン</w:t>
      </w:r>
      <w:r>
        <w:t xml:space="preserve">は黙って
</w:t>
      </w:r>
      <w:r>
        <w:rPr>
          <w:b/>
          <w:bCs/>
        </w:rPr>
        <w:t xml:space="preserve">来訪者登録QRコード</w:t>
      </w:r>
      <w:r>
        <w:t xml:space="preserve">に置き換わります——これこそが、これらが存在する理由です。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qr-widget-picker-ja" descr="ウィジェットピッカー。5 つのコードもほかのタイルと同じようにここにあります。" title="ウィジェットピッカー。5 つのコードもほかのタイルと同じようにここ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ウィジェットピッカー。5 つのコードもほかのタイルと同じようにここにあります。</w:t>
      </w:r>
    </w:p>
    <w:p>
      <w:pPr>
        <w:pStyle w:val="Heading2"/>
      </w:pPr>
      <w:r>
        <w:t xml:space="preserve">QRコード</w:t>
      </w:r>
    </w:p>
    <w:p>
      <w:pPr>
        <w:spacing w:after="160"/>
      </w:pPr>
      <w:r>
        <w:t xml:space="preserve">自由に使えるコードです——アンケート、メニュー、フィードバックのリンク。渡したものを
そのまま読み取れるコードとしてタイルに描きます。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qr-code-ja" descr="操作ボタンに置いた自分のQRコード。" title="操作ボタンに置いた自分のQR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操作ボタンに置いた自分のQRコード。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53"/>
        <w:gridCol w:w="4042"/>
        <w:gridCol w:w="2765"/>
      </w:tblGrid>
      <w:tr>
        <w:trPr>
          <w:cantSplit/>
          <w:tblHeader/>
        </w:trPr>
        <w:tc>
          <w:tcPr>
            <w:tcW w:type="dxa" w:w="25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7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QRコードの内容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コードが符号化するテキストまたはリンク</w:t>
            </w:r>
          </w:p>
        </w:tc>
        <w:tc>
          <w:tcPr>
            <w:tcW w:type="dxa" w:w="2765"/>
          </w:tcPr>
          <w:p>
            <w:pPr>
              <w:spacing w:after="0"/>
            </w:pPr>
            <w:r>
              <w:t xml:space="preserve">コードの行き先を変えるとき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来訪者登録QRコード</w:t>
      </w:r>
    </w:p>
    <w:p>
      <w:pPr>
        <w:spacing w:after="160"/>
      </w:pPr>
      <w:r>
        <w:t xml:space="preserve">触らない当日受付です。来訪者は読み取って、画面ではなく自分のスマートフォンで登録します。
タッチできない画面で</w:t>
      </w:r>
      <w:r>
        <w:rPr>
          <w:b/>
          <w:bCs/>
        </w:rPr>
        <w:t xml:space="preserve">来訪者セルフサービスボタン</w:t>
      </w:r>
      <w:r>
        <w:t xml:space="preserve">が黙って置き換わる先も、この
ウィジェットです。これを軸にしたロビーの組み立て——そこで</w:t>
      </w:r>
      <w:r>
        <w:rPr>
          <w:b/>
          <w:bCs/>
        </w:rPr>
        <w:t xml:space="preserve">場所</w:t>
      </w:r>
      <w:r>
        <w:t xml:space="preserve">が効いてくる理由も
——は</w:t>
      </w:r>
      <w:hyperlink w:history="1" r:id="rIdxd4u1r-r60a0_380prvz-">
        <w:r>
          <w:rPr>
            <w:rStyle w:val="Hyperlink"/>
          </w:rPr>
          <w:t xml:space="preserve">来訪者を迎えるロビー画面を設定する</w:t>
        </w:r>
      </w:hyperlink>
      <w:r>
        <w:t xml:space="preserve">に
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visitor-registration-qr-code-ja" descr="操作ボタンに置いた当日受付用の登録コード。" title="操作ボタンに置いた当日受付用の登録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操作ボタンに置いた当日受付用の登録コード。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02"/>
        <w:gridCol w:w="4883"/>
        <w:gridCol w:w="3174"/>
      </w:tblGrid>
      <w:tr>
        <w:trPr>
          <w:cantSplit/>
          <w:tblHeader/>
        </w:trPr>
        <w:tc>
          <w:tcPr>
            <w:tcW w:type="dxa" w:w="13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8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1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302"/>
          </w:tcPr>
          <w:p>
            <w:pPr>
              <w:spacing w:after="0"/>
            </w:pPr>
            <w:r>
              <w:rPr>
                <w:b/>
                <w:bCs/>
              </w:rPr>
              <w:t xml:space="preserve">QRコードの動作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読み取りで登録だけをする（</w:t>
            </w:r>
            <w:r>
              <w:rPr>
                <w:b/>
                <w:bCs/>
              </w:rPr>
              <w:t xml:space="preserve">受付のみ</w:t>
            </w:r>
            <w:r>
              <w:t xml:space="preserve">）か、登録してチェックインまでする（</w:t>
            </w:r>
            <w:r>
              <w:rPr>
                <w:b/>
                <w:bCs/>
              </w:rPr>
              <w:t xml:space="preserve">受付してチェックイン</w:t>
            </w:r>
            <w:r>
              <w:t xml:space="preserve">）か</w:t>
            </w:r>
          </w:p>
        </w:tc>
        <w:tc>
          <w:tcPr>
            <w:tcW w:type="dxa" w:w="3174"/>
          </w:tcPr>
          <w:p>
            <w:pPr>
              <w:spacing w:after="0"/>
            </w:pPr>
            <w:r>
              <w:t xml:space="preserve">受付に誰もいないなら「受付してチェックイン」に</w:t>
            </w:r>
          </w:p>
        </w:tc>
      </w:tr>
      <w:tr>
        <w:trPr>
          <w:cantSplit/>
        </w:trPr>
        <w:tc>
          <w:tcPr>
            <w:tcW w:type="dxa" w:w="1302"/>
          </w:tcPr>
          <w:p>
            <w:pPr>
              <w:spacing w:after="0"/>
            </w:pPr>
            <w:r>
              <w:rPr>
                <w:b/>
                <w:bCs/>
              </w:rPr>
              <w:t xml:space="preserve">直接チェックイン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来訪者が本来タップする確認を省きます。有効なアクセスキーを持つコードでなければ拒否されるので、次の設定と無関係ではありません</w:t>
            </w:r>
          </w:p>
        </w:tc>
        <w:tc>
          <w:tcPr>
            <w:tcW w:type="dxa" w:w="3174"/>
          </w:tcPr>
          <w:p>
            <w:pPr>
              <w:spacing w:after="0"/>
            </w:pPr>
            <w:r>
              <w:t xml:space="preserve">確認の一手間より、最短の動線を優先したいとき</w:t>
            </w:r>
          </w:p>
        </w:tc>
      </w:tr>
      <w:tr>
        <w:trPr>
          <w:cantSplit/>
        </w:trPr>
        <w:tc>
          <w:tcPr>
            <w:tcW w:type="dxa" w:w="1302"/>
          </w:tcPr>
          <w:p>
            <w:pPr>
              <w:spacing w:after="0"/>
            </w:pPr>
            <w:r>
              <w:rPr>
                <w:b/>
                <w:bCs/>
              </w:rPr>
              <w:t xml:space="preserve">アクセスキーの種類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QR の背後にあるコードを入れ替える間隔——</w:t>
            </w:r>
            <w:r>
              <w:rPr>
                <w:b/>
                <w:bCs/>
              </w:rPr>
              <w:t xml:space="preserve">日次</w:t>
            </w:r>
            <w:r>
              <w:t xml:space="preserve">・</w:t>
            </w:r>
            <w:r>
              <w:rPr>
                <w:b/>
                <w:bCs/>
              </w:rPr>
              <w:t xml:space="preserve">時間単位</w:t>
            </w:r>
            <w:r>
              <w:t xml:space="preserve">・</w:t>
            </w:r>
            <w:r>
              <w:rPr>
                <w:b/>
                <w:bCs/>
              </w:rPr>
              <w:t xml:space="preserve">3分ごと</w:t>
            </w:r>
            <w:r>
              <w:t xml:space="preserve">。新しいウィジェットは</w:t>
            </w:r>
            <w:r>
              <w:rPr>
                <w:b/>
                <w:bCs/>
              </w:rPr>
              <w:t xml:space="preserve">3分ごと</w:t>
            </w:r>
            <w:r>
              <w:t xml:space="preserve">から始まり、すでに日次にしてあるウィジェットはそのままです</w:t>
            </w:r>
          </w:p>
        </w:tc>
        <w:tc>
          <w:tcPr>
            <w:tcW w:type="dxa" w:w="3174"/>
          </w:tcPr>
          <w:p>
            <w:pPr>
              <w:spacing w:after="0"/>
            </w:pPr>
            <w:r>
              <w:t xml:space="preserve">人目につく壁のコードは速く回し、受付カウンターの内側なら急がなくてかまいません</w:t>
            </w:r>
          </w:p>
        </w:tc>
      </w:tr>
      <w:tr>
        <w:trPr>
          <w:cantSplit/>
        </w:trPr>
        <w:tc>
          <w:tcPr>
            <w:tcW w:type="dxa" w:w="1302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来訪者バッジラベルを印刷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来訪者のバッジラベルを印刷します</w:t>
            </w:r>
          </w:p>
        </w:tc>
        <w:tc>
          <w:tcPr>
            <w:tcW w:type="dxa" w:w="3174"/>
          </w:tcPr>
          <w:p>
            <w:pPr>
              <w:spacing w:after="0"/>
            </w:pPr>
            <w:r>
              <w:t xml:space="preserve">この画面にラベルプリンターがつながっているとき</w:t>
            </w:r>
          </w:p>
        </w:tc>
      </w:tr>
      <w:tr>
        <w:trPr>
          <w:cantSplit/>
        </w:trPr>
        <w:tc>
          <w:tcPr>
            <w:tcW w:type="dxa" w:w="1302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登録がどのビルに属するか——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すべてのビル</w:t>
            </w:r>
            <w:r>
              <w:t xml:space="preserve">・</w:t>
            </w:r>
            <w:r>
              <w:rPr>
                <w:b/>
                <w:bCs/>
              </w:rPr>
              <w:t xml:space="preserve">選択…</w:t>
            </w:r>
          </w:p>
        </w:tc>
        <w:tc>
          <w:tcPr>
            <w:tcW w:type="dxa" w:w="3174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デバイスの場所に合わせる</w:t>
            </w:r>
            <w:r>
              <w:t xml:space="preserve">のままにしてください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コードを読み取った直後に入れ替わっても、来訪者が締め出されることはありません。サーバーは直前のコードを短い猶予のあいだ有効に保つので、間隔を短くしても来訪者側の負担はありません。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visitor-registration-settings-ja" descr="ウォークイン用コードの設定。所在地はデバイス任せのままにする項目。" title="ウォークイン用コードの設定。所在地はデバイス任せのままにする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ウォークイン用コードの設定。所在地はデバイス任せのままにする項目。</w:t>
      </w:r>
    </w:p>
    <w:p>
      <w:pPr>
        <w:pStyle w:val="Heading2"/>
      </w:pPr>
      <w:r>
        <w:t xml:space="preserve">Wi-Fi QRコード</w:t>
      </w:r>
    </w:p>
    <w:p>
      <w:pPr>
        <w:spacing w:after="160"/>
      </w:pPr>
      <w:r>
        <w:t xml:space="preserve">ゲスト用ネットワークを読み取れるコードにしたものです。読み取ったスマートフォンは、
何も入力せずにネットワークへつながります。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wifi-qr-code-ja" descr="操作ボタンに置いた Wi-Fi QRコード。" title="操作ボタンに置いた Wi-Fi QR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 Wi-Fi QRコード。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30"/>
        <w:gridCol w:w="4782"/>
        <w:gridCol w:w="2849"/>
      </w:tblGrid>
      <w:tr>
        <w:trPr>
          <w:cantSplit/>
          <w:tblHeader/>
        </w:trPr>
        <w:tc>
          <w:tcPr>
            <w:tcW w:type="dxa" w:w="17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7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rPr>
                <w:b/>
                <w:bCs/>
              </w:rPr>
              <w:t xml:space="preserve">ネットワーク名（SSID）</w:t>
            </w:r>
          </w:p>
        </w:tc>
        <w:tc>
          <w:tcPr>
            <w:tcW w:type="dxa" w:w="4782"/>
          </w:tcPr>
          <w:p>
            <w:pPr>
              <w:spacing w:after="0"/>
            </w:pPr>
            <w:r>
              <w:t xml:space="preserve">コードがつなぐネットワーク</w:t>
            </w:r>
          </w:p>
        </w:tc>
        <w:tc>
          <w:tcPr>
            <w:tcW w:type="dxa" w:w="2849"/>
          </w:tcPr>
          <w:p>
            <w:pPr>
              <w:spacing w:after="0"/>
            </w:pPr>
            <w:r>
              <w:t xml:space="preserve">ゲスト用ネットワークが変わったとき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rPr>
                <w:b/>
                <w:bCs/>
              </w:rPr>
              <w:t xml:space="preserve">パスワード</w:t>
            </w:r>
          </w:p>
        </w:tc>
        <w:tc>
          <w:tcPr>
            <w:tcW w:type="dxa" w:w="4782"/>
          </w:tcPr>
          <w:p>
            <w:pPr>
              <w:spacing w:after="0"/>
            </w:pPr>
            <w:r>
              <w:t xml:space="preserve">コードが運ぶパスワード</w:t>
            </w:r>
          </w:p>
        </w:tc>
        <w:tc>
          <w:tcPr>
            <w:tcW w:type="dxa" w:w="2849"/>
          </w:tcPr>
          <w:p>
            <w:pPr>
              <w:spacing w:after="0"/>
            </w:pPr>
            <w:r>
              <w:t xml:space="preserve">ゲスト用パスワードを回すとき——コードは自動で追随します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rPr>
                <w:b/>
                <w:bCs/>
              </w:rPr>
              <w:t xml:space="preserve">セキュリティ</w:t>
            </w:r>
          </w:p>
        </w:tc>
        <w:tc>
          <w:tcPr>
            <w:tcW w:type="dxa" w:w="4782"/>
          </w:tcPr>
          <w:p>
            <w:pPr>
              <w:spacing w:after="0"/>
            </w:pPr>
            <w:r>
              <w:t xml:space="preserve">ネットワークの保護方式。</w:t>
            </w:r>
            <w:r>
              <w:rPr>
                <w:b/>
                <w:bCs/>
              </w:rPr>
              <w:t xml:space="preserve">WPA</w:t>
            </w:r>
            <w:r>
              <w:t xml:space="preserve"> または </w:t>
            </w:r>
            <w:r>
              <w:rPr>
                <w:b/>
                <w:bCs/>
              </w:rPr>
              <w:t xml:space="preserve">WEP</w:t>
            </w:r>
          </w:p>
        </w:tc>
        <w:tc>
          <w:tcPr>
            <w:tcW w:type="dxa" w:w="2849"/>
          </w:tcPr>
          <w:p>
            <w:pPr>
              <w:spacing w:after="0"/>
            </w:pPr>
            <w:r>
              <w:t xml:space="preserve">ネットワークが WPA でないときだけ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rPr>
                <w:b/>
                <w:bCs/>
              </w:rPr>
              <w:t xml:space="preserve">説明</w:t>
            </w:r>
          </w:p>
        </w:tc>
        <w:tc>
          <w:tcPr>
            <w:tcW w:type="dxa" w:w="4782"/>
          </w:tcPr>
          <w:p>
            <w:pPr>
              <w:spacing w:after="0"/>
            </w:pPr>
            <w:r>
              <w:t xml:space="preserve">認証情報を出していないあいだ、コードの下に出る一行。空欄ならタイルは読み取りを促すだけです</w:t>
            </w:r>
          </w:p>
        </w:tc>
        <w:tc>
          <w:tcPr>
            <w:tcW w:type="dxa" w:w="2849"/>
          </w:tcPr>
          <w:p>
            <w:pPr>
              <w:spacing w:after="0"/>
            </w:pPr>
            <w:r>
              <w:t xml:space="preserve">どのネットワークか、誰のためかを添えたいとき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rPr>
                <w:b/>
                <w:bCs/>
              </w:rPr>
              <w:t xml:space="preserve">非公開ネットワーク</w:t>
            </w:r>
          </w:p>
        </w:tc>
        <w:tc>
          <w:tcPr>
            <w:tcW w:type="dxa" w:w="4782"/>
          </w:tcPr>
          <w:p>
            <w:pPr>
              <w:spacing w:after="0"/>
            </w:pPr>
            <w:r>
              <w:t xml:space="preserve">ネットワークを非公開として符号化し、読み取ったスマートフォンがそれでも見つけられるようにします</w:t>
            </w:r>
          </w:p>
        </w:tc>
        <w:tc>
          <w:tcPr>
            <w:tcW w:type="dxa" w:w="2849"/>
          </w:tcPr>
          <w:p>
            <w:pPr>
              <w:spacing w:after="0"/>
            </w:pPr>
            <w:r>
              <w:t xml:space="preserve">SSID をブロードキャストしていないとき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rPr>
                <w:b/>
                <w:bCs/>
              </w:rPr>
              <w:t xml:space="preserve">SSIDとパスワードを表示</w:t>
            </w:r>
          </w:p>
        </w:tc>
        <w:tc>
          <w:tcPr>
            <w:tcW w:type="dxa" w:w="4782"/>
          </w:tcPr>
          <w:p>
            <w:pPr>
              <w:spacing w:after="0"/>
            </w:pPr>
            <w:r>
              <w:t xml:space="preserve">一行を名前とパスワードに置き換え、手入力できるようにします</w:t>
            </w:r>
          </w:p>
        </w:tc>
        <w:tc>
          <w:tcPr>
            <w:tcW w:type="dxa" w:w="2849"/>
          </w:tcPr>
          <w:p>
            <w:pPr>
              <w:spacing w:after="0"/>
            </w:pPr>
            <w:r>
              <w:t xml:space="preserve">コードから参加できないスマートフォンの来訪者がいるとき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wifi-settings-ja" descr="Wi-Fi コードの設定。コードがつなぐネットワークと、その下に出る文言。" title="Wi-Fi コードの設定。コードがつなぐネットワークと、その下に出る文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Wi-Fi コードの設定。コードがつなぐネットワークと、その下に出る文言。</w:t>
      </w:r>
    </w:p>
    <w:p>
      <w:pPr>
        <w:pStyle w:val="Heading2"/>
      </w:pPr>
      <w:r>
        <w:t xml:space="preserve">道案内QRコード</w:t>
      </w:r>
    </w:p>
    <w:p>
      <w:pPr>
        <w:spacing w:after="160"/>
      </w:pPr>
      <w:r>
        <w:t xml:space="preserve">読み取ると、この画面が立っている場所を出発点に、読んだ人自身のスマートフォンで道順が
開きます——来訪者に限らず、建物にいる誰にでも。共有の設定以外に、固有の設定は
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wayfinding-qr-code-ja" descr="操作ボタンに置いた道案内コード。" title="操作ボタンに置いた道案内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操作ボタンに置いた道案内コード。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p>
      <w:pPr>
        <w:pStyle w:val="Heading2"/>
      </w:pPr>
      <w:r>
        <w:t xml:space="preserve">ルームコントロールQRコード</w:t>
      </w:r>
    </w:p>
    <w:p>
      <w:pPr>
        <w:spacing w:after="160"/>
      </w:pPr>
      <w:r>
        <w:t xml:space="preserve">予約の最中、部屋にいる人が自分のスマートフォンから部屋の機器を操作できるようにする
コードです。コード自体が触らずに済む道なので、このタイルはタッチできない画面にも
残ります。共有の設定以外に、固有の設定はありません。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room-control-qr-code-ja" descr="操作ボタンに置いたルームコントロールコード。" title="操作ボタンに置いたルームコントロール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操作ボタンに置いたルームコントロールコード。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操作ボタン</w:t>
      </w:r>
    </w:p>
    <w:p>
      <w:pPr>
        <w:pStyle w:val="Heading2"/>
      </w:pPr>
      <w:r>
        <w:t xml:space="preserve">これらが決めないこと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コードが指す先</w:t>
      </w:r>
      <w:r>
        <w:t xml:space="preserve">。Wi-Fi の資格情報は来訪者Wi-Fiの設定から、登録は来訪者管理から、
経路はフロアプランから来ます。タイルはコードを描くだけで、その裏側を作るわけでは
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</w:t>
      </w:r>
      <w:r>
        <w:t xml:space="preserve">。画面全体のフォントサイズ、外観、ウィジェットの背景は、他のタイルと
同じようにこれらにも効きます——</w:t>
      </w:r>
      <w:hyperlink w:history="1" r:id="rIdhmibm7tunbf6pebbj-kmx">
        <w:r>
          <w:rPr>
            <w:rStyle w:val="Hyperlink"/>
          </w:rPr>
          <w:t xml:space="preserve">ウィジェットとその置き場所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誰かから渡されたコード</w:t>
      </w:r>
      <w:r>
        <w:t xml:space="preserve">。決済コードや、銀行・貸主が発行したものは、リンクではなく
画像です——</w:t>
      </w:r>
      <w:hyperlink w:history="1" r:id="rIdikff8receji8uyccahvaw">
        <w:r>
          <w:rPr>
            <w:rStyle w:val="Hyperlink"/>
          </w:rPr>
          <w:t xml:space="preserve">自前のQRコードを画面に出す</w:t>
        </w:r>
      </w:hyperlink>
      <w:r>
        <w:t xml:space="preserve">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o74yfnzqoesyttvrutxl" Type="http://schemas.openxmlformats.org/officeDocument/2006/relationships/hyperlink" Target="https://offision.com/help/ja/signage/qr-code-widgets/" TargetMode="External"/><Relationship Id="rIdwpbncrmhbzfciy9aeyaun" Type="http://schemas.openxmlformats.org/officeDocument/2006/relationships/hyperlink" Target="../action-widgets/" TargetMode="External"/><Relationship Id="rIdb_l-qmuhgkwxignoxr_pd" Type="http://schemas.openxmlformats.org/officeDocument/2006/relationships/hyperlink" Target="../widgets-and-places/" TargetMode="External"/><Relationship Id="rIdxd4u1r-r60a0_380prvz-" Type="http://schemas.openxmlformats.org/officeDocument/2006/relationships/hyperlink" Target="../set-up-a-lobby-screen-for-visitors/" TargetMode="External"/><Relationship Id="rIdhmibm7tunbf6pebbj-kmx" Type="http://schemas.openxmlformats.org/officeDocument/2006/relationships/hyperlink" Target="../widgets-and-places/" TargetMode="External"/><Relationship Id="rIdikff8receji8uyccahvaw" Type="http://schemas.openxmlformats.org/officeDocument/2006/relationships/hyperlink" Target="../show-your-own-qr-code/" TargetMode="External"/><Relationship Id="rId7" Type="http://schemas.openxmlformats.org/officeDocument/2006/relationships/image" Target="media/7c263010dd4fb93a858923cc81aad7a4aabde2fb.png"/><Relationship Id="rId8" Type="http://schemas.openxmlformats.org/officeDocument/2006/relationships/image" Target="media/676749e52f75101ca9248860194a2c46a8097c64.png"/><Relationship Id="rId9" Type="http://schemas.openxmlformats.org/officeDocument/2006/relationships/image" Target="media/b09d52908715deeb0d404816c9ff62cf9091a7e6.png"/><Relationship Id="rId10" Type="http://schemas.openxmlformats.org/officeDocument/2006/relationships/image" Target="media/665527ade0e647340485b7c1ea227dc9d78048ae.png"/><Relationship Id="rId11" Type="http://schemas.openxmlformats.org/officeDocument/2006/relationships/image" Target="media/b520685bdea06fbe582df862ccd66e6d1450e077.png"/><Relationship Id="rId12" Type="http://schemas.openxmlformats.org/officeDocument/2006/relationships/image" Target="media/58f8831d99051b50c77aed9fe0123bf4daeedb25.png"/><Relationship Id="rId13" Type="http://schemas.openxmlformats.org/officeDocument/2006/relationships/image" Target="media/5aa95bbdd133784ce5eda3026638113f86c2f670.png"/><Relationship Id="rId14" Type="http://schemas.openxmlformats.org/officeDocument/2006/relationships/image" Target="media/e263f73a92d124d6588d239931c5d962a8d38cd3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QRコードのウィジェット</dc:title>
  <dc:creator>Offision</dc:creator>
  <cp:lastModifiedBy>Un-named</cp:lastModifiedBy>
  <cp:revision>1</cp:revision>
  <dcterms:created xsi:type="dcterms:W3CDTF">2026-09-09T10:50:54.789Z</dcterms:created>
  <dcterms:modified xsi:type="dcterms:W3CDTF">2026-09-09T10:50:54.789Z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