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Classic map から Map 2.0 に移行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migration] Classic のフロアを Map 2.0 の下書きに取り込み、割り当てと形状を確認して更新します。Classic は保存されたままです。両エディターの操作を混ぜる手順ではありません。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c2ybt_szl4bgmpyt6fgfh">
        <w:r>
          <w:rPr>
            <w:rStyle w:val="Hyperlink"/>
            <w:color w:val="6E6E73"/>
            <w:sz w:val="18"/>
            <w:szCs w:val="18"/>
          </w:rPr>
          <w:t xml:space="preserve">https://offision.com/help/ja/map/move-to-map-2/</w:t>
        </w:r>
      </w:hyperlink>
    </w:p>
    <w:p>
      <w:pPr>
        <w:spacing w:after="160"/>
      </w:pPr>
      <w:r>
        <w:t xml:space="preserve">Map family: migration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p>
      <w:pPr>
        <w:pStyle w:val="Heading2"/>
      </w:pPr>
      <w:r>
        <w:t xml:space="preserve">移行前に</w:t>
      </w:r>
    </w:p>
    <w:p>
      <w:pPr>
        <w:spacing w:after="160"/>
      </w:pPr>
      <w:r>
        <w:t xml:space="preserve">Classic map は既存のマップ向けに利用できます。廃止や削除予定は発表されていません。既存の図面を維持する場合は、</w:t>
      </w:r>
      <w:hyperlink w:history="1" r:id="rId-vqygwhyaewcvgdxz1mq_">
        <w:r>
          <w:rPr>
            <w:rStyle w:val="Hyperlink"/>
          </w:rPr>
          <w:t xml:space="preserve">Classic の手順</w:t>
        </w:r>
      </w:hyperlink>
      <w:r>
        <w:t xml:space="preserve">を使用してください。</w:t>
      </w:r>
    </w:p>
    <w:p>
      <w:pPr>
        <w:spacing w:after="160"/>
      </w:pPr>
      <w:r>
        <w:t xml:space="preserve">新しいマップの表示はアカウント全体の選択です。Map 2.0 のシーンがあるフロアはそれを使用でき、ないフロアは Classic を使用します。切り替え前に他のフロアへの影響を確認してください。</w:t>
      </w:r>
    </w:p>
    <w:p>
      <w:pPr>
        <w:pStyle w:val="Heading2"/>
      </w:pPr>
      <w:r>
        <w:t xml:space="preserve">取り込んで確認する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同じフロアの Map 2.0 エディターを開きます。新しいシーンがない場合は</w:t>
      </w:r>
      <w:r>
        <w:rPr>
          <w:b/>
          <w:bCs/>
        </w:rPr>
        <w:t xml:space="preserve">クラシックマップから作成</w:t>
      </w:r>
      <w:r>
        <w:t xml:space="preserve">を選びます。取り込める Classic 図面があるフロアだけで表示されます。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取り込みを待ちます。Map 2.0 の下書きが作成され、割り当てが引き継がれます。Classic の図面は削除されません。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壁、ドア、縮尺、ルームやデスクの割り当てを確認します。デザイナーが確認を求めた項目も見直します。変換は出発点であり、すべての形状が同じ見た目や動作になる保証ではありません。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zykvewbbbbnrdjpjrslcs">
        <w:r>
          <w:rPr>
            <w:rStyle w:val="Hyperlink"/>
          </w:rPr>
          <w:t xml:space="preserve">Map 2.0 の経路案内</w:t>
        </w:r>
      </w:hyperlink>
      <w:r>
        <w:t xml:space="preserve">に従って通行可能な空間を確認します。Classic の Route モードの経路は Map 2.0 の修正手順ではありません。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nnbqmdk_0zhyegmlzu4w3">
        <w:r>
          <w:rPr>
            <w:rStyle w:val="Hyperlink"/>
          </w:rPr>
          <w:t xml:space="preserve">確認して更新</w:t>
        </w:r>
      </w:hyperlink>
      <w:r>
        <w:t xml:space="preserve">に従って、確認済みの下書きを公開します。</w:t>
      </w:r>
    </w:p>
    <w:p>
      <w:pPr>
        <w:spacing w:after="160"/>
      </w:pPr>
      <w:r>
        <w:t xml:space="preserve">Classic からの初回取り込みは最初の更新まで表示が保留されます。確認中、利用者には Classic が表示されます。その後の編集では Map 2.0 の下書きと更新の手順を使用します。取り込み後に両方の図面は同期されません。一方の編集は他方に反映されません。</w:t>
      </w:r>
    </w:p>
    <w:p>
      <w:pPr>
        <w:spacing w:after="160"/>
      </w:pPr>
      <w:r>
        <w:t xml:space="preserve">すでに Map 2.0 の下書きがあるフロアでは、最初の</w:t>
      </w:r>
      <w:r>
        <w:rPr>
          <w:b/>
          <w:bCs/>
        </w:rPr>
        <w:t xml:space="preserve">クラシックマップから作成</w:t>
      </w:r>
      <w:r>
        <w:t xml:space="preserve">は表示されません。置き換える前にその下書きを確認してください。開始画面を表示するためだけに下書きを削除しないでください。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update-ja" descr="Classic のフロアを Map 2.0 の下書きに取り込み、割り当てと形状を確認して更新します。Classic は保存されたままです。両エディターの操作を混ぜる手順ではありません。" title="Classic のフロアを Map 2.0 の下書きに取り込み、割り当てと形状を確認して更新します。Classic は保存されたままです。両エディターの操作を混ぜる手順で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Classic のフロアを Map 2.0 の下書きに取り込み、割り当てと形状を確認して更新します。Classic は保存されたままです。両エディターの操作を混ぜる手順ではありません。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2ybt_szl4bgmpyt6fgfh" Type="http://schemas.openxmlformats.org/officeDocument/2006/relationships/hyperlink" Target="https://offision.com/help/ja/map/move-to-map-2/" TargetMode="External"/><Relationship Id="rId-vqygwhyaewcvgdxz1mq_" Type="http://schemas.openxmlformats.org/officeDocument/2006/relationships/hyperlink" Target="../create-a-map-for-a-floor/" TargetMode="External"/><Relationship Id="rIdzykvewbbbbnrdjpjrslcs" Type="http://schemas.openxmlformats.org/officeDocument/2006/relationships/hyperlink" Target="../directions-on-map-2/" TargetMode="External"/><Relationship Id="rIdnnbqmdk_0zhyegmlzu4w3" Type="http://schemas.openxmlformats.org/officeDocument/2006/relationships/hyperlink" Target="../update-a-map-2/" TargetMode="External"/><Relationship Id="rId7" Type="http://schemas.openxmlformats.org/officeDocument/2006/relationships/image" Target="media/ac3905e8ee0e9a23dab823bca4791bd0dddab0a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Classic map から Map 2.0 に移行</dc:title>
  <dc:creator>Offision</dc:creator>
  <cp:lastModifiedBy>Un-named</cp:lastModifiedBy>
  <cp:revision>1</cp:revision>
  <dcterms:created xsi:type="dcterms:W3CDTF">2026-11-05T00:44:57.693Z</dcterms:created>
  <dcterms:modified xsi:type="dcterms:W3CDTF">2026-11-05T00:44:57.693Z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