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ゲストが利用できるルームを設定する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概要でページを編集し、ルーム を開きます。ルーム一覧の下で 編集 を選び、提供するルームを選択します。このページへの追加で、他のページやスタッフ予約から削除されることはありません。追加・削除後に保存してください。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52t37xjihv3hm0kmwji70">
        <w:r>
          <w:rPr>
            <w:rStyle w:val="Hyperlink"/>
            <w:color w:val="6E6E73"/>
            <w:sz w:val="18"/>
            <w:szCs w:val="18"/>
          </w:rPr>
          <w:t xml:space="preserve">https://offision.com/help/ja/guest-booking/make-rooms-available-to-guests/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この利用者向けにスタッフが対応できるルームを選びます。ページへの登録は提供対象を定め、ゲスト予約ライセンスは公開予約を許可します。組織内に存在するだけで内部用ルームが公開されることを防げます。例えば、対応可能な顧客用ルームを提供し、社内プロジェクト用ルームは対象外にできます。</w:t>
      </w:r>
    </w:p>
    <w:p>
      <w:pPr>
        <w:pStyle w:val="Heading2"/>
      </w:pPr>
      <w:r>
        <w:t xml:space="preserve">1. ページを開く</w:t>
      </w:r>
    </w:p>
    <w:p>
      <w:pPr>
        <w:spacing w:after="160"/>
      </w:pPr>
      <w:r>
        <w:t xml:space="preserve">概要でページを編集し、</w:t>
      </w:r>
      <w:r>
        <w:rPr>
          <w:b/>
          <w:bCs/>
        </w:rPr>
        <w:t xml:space="preserve">ルーム</w:t>
      </w:r>
      <w:r>
        <w:t xml:space="preserve"> を開きます。ルーム一覧の下で </w:t>
      </w:r>
      <w:r>
        <w:rPr>
          <w:b/>
          <w:bCs/>
        </w:rPr>
        <w:t xml:space="preserve">編集</w:t>
      </w:r>
      <w:r>
        <w:t xml:space="preserve"> を選び、提供するルームを選択します。このページへの追加で、他のページやスタッフ予約から削除されることはありません。追加・削除後に保存してください。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room-eligibility-ja" descr="ルームの表示にはページへの掲載と有効なゲスト予約ライセンスが必要です。" title="ルームの表示にはページへの掲載と有効なゲスト予約ライセンスが必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ルームの表示にはページへの掲載と有効なゲスト予約ライセンスが必要です。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oom-eligibility-ja" descr="ルームタブで掲載ルームを設定します。" title="ルームタブで掲載ルームを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ルームタブで掲載ルームを設定します。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438400"/>
            <wp:effectExtent t="0" r="0" b="0" l="0"/>
            <wp:docPr id="1" name="guest-booking-license-assignment-ja" descr="ライセンスダイアログでルームの割当を確認します。" title="ライセンスダイアログでルームの割当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ライセンスダイアログでルームの割当を確認します。</w:t>
      </w:r>
    </w:p>
    <w:p>
      <w:pPr>
        <w:pStyle w:val="Heading2"/>
      </w:pPr>
      <w:r>
        <w:t xml:space="preserve">2. ゲスト画面を設定する</w:t>
      </w:r>
    </w:p>
    <w:p>
      <w:pPr>
        <w:spacing w:after="160"/>
      </w:pPr>
      <w:r>
        <w:t xml:space="preserve">選択済みでも未ライセンスのルームはゲストに表示されません。ライセンス管理者が割当操作で対象ルームと利用可能数を確認し、割当を確定します。ライセンスと </w:t>
      </w:r>
      <w:r>
        <w:rPr>
          <w:b/>
          <w:bCs/>
        </w:rPr>
        <w:t xml:space="preserve">ルームの予約ルールを適用</w:t>
      </w:r>
      <w:r>
        <w:t xml:space="preserve"> は別の設定です。後者はルームのポリシーチェックを追加するもので、ライセンスの代わりにはなりません。 保存時に空きゲスト予約ライセンスがあればルームに自動割当されます。在庫不足でも公開できますが、未ライセンスのルームは表示されません。ページから削除してもライセンスは解放されません。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olicy-switch-ja" descr="ルールの適用は制限を追加し、ライセンスを置き換えません。" title="ルールの適用は制限を追加し、ライセンスを置き換え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ルールの適用は制限を追加し、ライセンスを置き換えません。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公開リンクをサインアウトした状態で開きます。ルーム優先なら一覧で確認し、時間優先なら空き時間を選んでから確認します。有効な申請を1件送信し、カレンダーの予約番号を照合します。表示されるのに時間が拒否される場合は、追加を繰り返すのではなくスケジュールとルールを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eligible-room-ja" descr="保存済みゲストページにライセンス済みルームが表示されます。" title="保存済みゲストページにライセンス済みルーム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保存済みゲストページにライセンス済みルームが表示されます。</w:t>
      </w:r>
    </w:p>
    <w:p>
      <w:pPr>
        <w:pStyle w:val="Heading2"/>
      </w:pPr>
      <w:r>
        <w:t xml:space="preserve">ルームの表示順を整える</w:t>
      </w:r>
    </w:p>
    <w:p>
      <w:pPr>
        <w:spacing w:after="160"/>
      </w:pPr>
      <w:r>
        <w:t xml:space="preserve">ルーム設定のハンドルをドラッグしてゲストへの表示順を決めます。ルーム選択画面でも選択済みルームを並べ替えられます。ページを保存して公開一覧を確認してください。順序を変えても、フィルターや空き状況によって表示されないルームはあります。</w:t>
      </w:r>
      <w:r>
        <w:rPr>
          <w:b/>
          <w:bCs/>
        </w:rPr>
        <w:t xml:space="preserve">レイアウト</w:t>
      </w:r>
      <w:r>
        <w:t xml:space="preserve">には</w:t>
      </w:r>
      <w:r>
        <w:rPr>
          <w:b/>
          <w:bCs/>
        </w:rPr>
        <w:t xml:space="preserve">リスト</w:t>
      </w:r>
      <w:r>
        <w:t xml:space="preserve">と</w:t>
      </w:r>
      <w:r>
        <w:rPr>
          <w:b/>
          <w:bCs/>
        </w:rPr>
        <w:t xml:space="preserve">カード</w:t>
      </w:r>
      <w:r>
        <w:t xml:space="preserve">があり、カードを選ぶには写真を表示します。</w:t>
      </w:r>
    </w:p>
    <w:p>
      <w:pPr>
        <w:spacing w:after="160"/>
      </w:pPr>
      <w:r>
        <w:t xml:space="preserve">タイプを含むフローでは、タイプの</w:t>
      </w:r>
      <w:r>
        <w:rPr>
          <w:b/>
          <w:bCs/>
        </w:rPr>
        <w:t xml:space="preserve">ルームの選択肢</w:t>
      </w:r>
      <w:r>
        <w:t xml:space="preserve">がこの一覧をさらに絞ります。ページへの登録とゲスト予約ライセンスも必要です。</w:t>
      </w:r>
      <w:hyperlink w:history="1" r:id="rIdsxlsm6jjgxmjxiyzxpdlp">
        <w:r>
          <w:rPr>
            <w:rStyle w:val="Hyperlink"/>
          </w:rPr>
          <w:t xml:space="preserve">予約の流れ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2t37xjihv3hm0kmwji70" Type="http://schemas.openxmlformats.org/officeDocument/2006/relationships/hyperlink" Target="https://offision.com/help/ja/guest-booking/make-rooms-available-to-guests/" TargetMode="External"/><Relationship Id="rIdsxlsm6jjgxmjxiyzxpdlp" Type="http://schemas.openxmlformats.org/officeDocument/2006/relationships/hyperlink" Target="../how-guest-booking-pages-work/" TargetMode="External"/><Relationship Id="rId7" Type="http://schemas.openxmlformats.org/officeDocument/2006/relationships/image" Target="media/b3fc3d89fa8c51664d965408764f71c0a73cc040.png"/><Relationship Id="rId8" Type="http://schemas.openxmlformats.org/officeDocument/2006/relationships/image" Target="media/0c4a51d55f438f0b888f4a3275e9bcb24d842e93.png"/><Relationship Id="rId9" Type="http://schemas.openxmlformats.org/officeDocument/2006/relationships/image" Target="media/8d03f43ab862240462cc5f397b4e0f7124ba2587.png"/><Relationship Id="rId10" Type="http://schemas.openxmlformats.org/officeDocument/2006/relationships/image" Target="media/306e9318be90e94c64e02e8c062239bf5129a33c.png"/><Relationship Id="rId11" Type="http://schemas.openxmlformats.org/officeDocument/2006/relationships/image" Target="media/2c5a22f5e01cd3c3f2b92248c27df43bb095c55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ゲストが利用できるルームを設定する</dc:title>
  <dc:creator>Offision</dc:creator>
  <cp:lastModifiedBy>Un-named</cp:lastModifiedBy>
  <cp:revision>1</cp:revision>
  <dcterms:created xsi:type="dcterms:W3CDTF">2026-10-31T05:05:29.593Z</dcterms:created>
  <dcterms:modified xsi:type="dcterms:W3CDTF">2026-10-31T05:05:29.593Z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