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ゲストに求める入力項目を設定する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詳細 を開きます。連絡先と、ページのルームの予約フォーム項目が1つのリストにあります。選択可能な 非表示、任意、必須、読み取り専用 を設定し、ドラッグで入力順を決めます。元のフォームで必須の項目は非表示にして回避できません。 予約ごとに変えられる編集可能な予約項目を選択します。連絡先と読み取り専用の項目は共通です。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8rvwqtbc7hzyfkjmdf6kz">
        <w:r>
          <w:rPr>
            <w:rStyle w:val="Hyperlink"/>
            <w:color w:val="6E6E73"/>
            <w:sz w:val="18"/>
            <w:szCs w:val="18"/>
          </w:rPr>
          <w:t xml:space="preserve">https://offision.com/help/ja/guest-booking/choose-the-details-guests-must-provide/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(概要)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 保存済みのテストページと架空のゲスト情報で結果を確認してください。</w:t>
      </w:r>
    </w:p>
    <w:p>
      <w:pPr>
        <w:pStyle w:val="Heading2"/>
      </w:pPr>
      <w:r>
        <w:t xml:space="preserve">この機能を使う目的</w:t>
      </w:r>
    </w:p>
    <w:p>
      <w:pPr>
        <w:spacing w:after="160"/>
      </w:pPr>
      <w:r>
        <w:t xml:space="preserve">フォームはルームと時間の選択を、スタッフが対応に使える情報にします。連絡先は連絡する相手を特定し、予約フォームの項目は準備に必要な情報を集めます。例えば研修では目的や参加人数が必要でも、簡単な顧客予約なら氏名と連絡先だけで足りる場合があります。未回答だと手配できない項目だけ必須にしてください。</w:t>
      </w:r>
    </w:p>
    <w:p>
      <w:pPr>
        <w:pStyle w:val="Heading2"/>
      </w:pPr>
      <w:r>
        <w:t xml:space="preserve">1. スタッフに必要な情報を選ぶ</w:t>
      </w:r>
    </w:p>
    <w:p>
      <w:pPr>
        <w:spacing w:after="160"/>
      </w:pPr>
      <w:r>
        <w:rPr>
          <w:b/>
          <w:bCs/>
        </w:rPr>
        <w:t xml:space="preserve">詳細</w:t>
      </w:r>
      <w:r>
        <w:t xml:space="preserve"> を開きます。連絡先と、ページのルームの予約フォーム項目が1つのリストにあります。選択可能な </w:t>
      </w:r>
      <w:r>
        <w:rPr>
          <w:b/>
          <w:bCs/>
        </w:rPr>
        <w:t xml:space="preserve">非表示</w:t>
      </w:r>
      <w:r>
        <w:t xml:space="preserve">、</w:t>
      </w:r>
      <w:r>
        <w:rPr>
          <w:b/>
          <w:bCs/>
        </w:rPr>
        <w:t xml:space="preserve">任意</w:t>
      </w:r>
      <w:r>
        <w:t xml:space="preserve">、</w:t>
      </w:r>
      <w:r>
        <w:rPr>
          <w:b/>
          <w:bCs/>
        </w:rPr>
        <w:t xml:space="preserve">必須</w:t>
      </w:r>
      <w:r>
        <w:t xml:space="preserve">、</w:t>
      </w:r>
      <w:r>
        <w:rPr>
          <w:b/>
          <w:bCs/>
        </w:rPr>
        <w:t xml:space="preserve">読み取り専用</w:t>
      </w:r>
      <w:r>
        <w:t xml:space="preserve"> を設定し、ドラッグで入力順を決めます。元のフォームで必須の項目は非表示にして回避できません。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contact-modes-ja" descr="各入力項目に表示と必須の設定があります。" title="各入力項目に表示と必須の設定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各入力項目に表示と必須の設定があります。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form-rows-ja" descr="連絡先とフォーム項目は同じ順序リストにあります。" title="連絡先とフォーム項目は同じ順序リストに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連絡先とフォーム項目は同じ順序リストにあります。</w:t>
      </w:r>
    </w:p>
    <w:p>
      <w:pPr>
        <w:pStyle w:val="Heading2"/>
      </w:pPr>
      <w:r>
        <w:t xml:space="preserve">2. 必須条件と認証を設定する</w:t>
      </w:r>
    </w:p>
    <w:p>
      <w:pPr>
        <w:spacing w:after="160"/>
      </w:pPr>
      <w:r>
        <w:t xml:space="preserve">確認やキャンセルリンクが必要ならメールを表示します。</w:t>
      </w:r>
      <w:r>
        <w:rPr>
          <w:b/>
          <w:bCs/>
        </w:rPr>
        <w:t xml:space="preserve">読み取り専用</w:t>
      </w:r>
      <w:r>
        <w:t xml:space="preserve"> にはページの事前入力キーで値を渡し、値のないリンクも確認してください。メールの所有者を確認する場合は </w:t>
      </w:r>
      <w:r>
        <w:rPr>
          <w:b/>
          <w:bCs/>
        </w:rPr>
        <w:t xml:space="preserve">確認</w:t>
      </w:r>
      <w:r>
        <w:t xml:space="preserve"> の </w:t>
      </w:r>
      <w:r>
        <w:rPr>
          <w:b/>
          <w:bCs/>
        </w:rPr>
        <w:t xml:space="preserve">メールを認証</w:t>
      </w:r>
      <w:r>
        <w:t xml:space="preserve"> を設定します。キャプチャにはモジュール設定のキーも必要です。</w:t>
      </w:r>
    </w:p>
    <w:p>
      <w:pPr>
        <w:spacing w:after="160"/>
      </w:pPr>
      <w:r>
        <w:t xml:space="preserve">不要な情報は非表示、役立つが予約を止めるほどではない回答は任意、未回答では対応できない情報は必須にします。読み取り専用は主催者が渡す値に便利ですが、事前入力がない場合も試してください。本人・連絡先の項目を来訪に関する質問より前に置きます。1項目では明確な1つの情報を求め、分かりにくい依頼はフォームで説明します。項目が存在するだけの理由で収集しないでください。</w:t>
      </w:r>
    </w:p>
    <w:p>
      <w:pPr>
        <w:spacing w:after="160"/>
      </w:pPr>
      <w:r>
        <w:t xml:space="preserve">メール認証は送信前に入力したメールボックスへのアクセスを確認し、その後の案内を届きやすくします。それ以上の本人確認ではありません。Captcha は自動送信に対する対策で、別の設定が必要です。確認画面の規約と追加確認事項は同意を求めるもので、詳細画面での回答とは役割が異なります。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00575"/>
            <wp:effectExtent t="0" r="0" b="0" l="0"/>
            <wp:docPr id="1" name="guest-booking-guest-details-ja" descr="時間選択後に必須項目を入力します。" title="時間選択後に必須項目を入力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時間選択後に必須項目を入力します。</w:t>
      </w:r>
    </w:p>
    <w:p>
      <w:pPr>
        <w:pStyle w:val="Heading2"/>
      </w:pPr>
      <w:r>
        <w:t xml:space="preserve">3. 入力確認と引き継ぎを試す</w:t>
      </w:r>
    </w:p>
    <w:p>
      <w:pPr>
        <w:spacing w:after="160"/>
      </w:pPr>
      <w:r>
        <w:t xml:space="preserve">保存後、ルームと時間を選んで詳細に進みます。必須項目を空にして入力チェックを確認し、有効な値を入力して確認画面と照合します。認証がある場合はコードの送信と入力も試してください。メールなしでは確認やキャンセルリンクは届きません。読み取り専用だけでは本人確認になりません。</w:t>
      </w:r>
    </w:p>
    <w:p>
      <w:pPr>
        <w:spacing w:after="160"/>
      </w:pPr>
      <w:r>
        <w:t xml:space="preserve">最小限の有効な入力と、不完全な入力を試します。ルームを変更して、該当する予約フォームの項目がサービスに合うか確認します。事前入力リンクを開き直し、編集可能な値を確認します。作成した予約をスタッフが開き、準備に必要な回答が分かる形で残っているか確認してください。ゲスト画面の完了だけでは引き継ぎを確認でき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00575"/>
            <wp:effectExtent t="0" r="0" b="0" l="0"/>
            <wp:docPr id="1" name="guest-booking-email-verification-ja" descr="最終送信前にメールを認証します。" title="最終送信前にメールを認証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最終送信前にメールを認証します。</w:t>
      </w:r>
    </w:p>
    <w:p>
      <w:pPr>
        <w:pStyle w:val="Heading2"/>
      </w:pPr>
      <w:r>
        <w:t xml:space="preserve">予約ごとに変える項目を選ぶ</w:t>
      </w:r>
    </w:p>
    <w:p>
      <w:pPr>
        <w:spacing w:after="160"/>
      </w:pPr>
      <w:r>
        <w:rPr>
          <w:b/>
          <w:bCs/>
        </w:rPr>
        <w:t xml:space="preserve">詳細</w:t>
      </w:r>
      <w:r>
        <w:t xml:space="preserve">で</w:t>
      </w:r>
      <w:r>
        <w:rPr>
          <w:b/>
          <w:bCs/>
        </w:rPr>
        <w:t xml:space="preserve">予約ごとに異なる詳細を許可</w:t>
      </w:r>
      <w:r>
        <w:t xml:space="preserve">を有効にし、個別入力を許可する項目を選択します。表示中で編集可能な予約件名、人数、備考、目的と対応する予約フォーム項目が対象です。氏名、メール、電話、会社は共通です。非表示または読み取り専用の項目は選べません。複数の予約がある場合、ゲストは</w:t>
      </w:r>
      <w:r>
        <w:rPr>
          <w:b/>
          <w:bCs/>
        </w:rPr>
        <w:t xml:space="preserve">すべて共通</w:t>
      </w:r>
      <w:r>
        <w:t xml:space="preserve">または</w:t>
      </w:r>
      <w:r>
        <w:rPr>
          <w:b/>
          <w:bCs/>
        </w:rPr>
        <w:t xml:space="preserve">予約ごとに入力</w:t>
      </w:r>
      <w:r>
        <w:t xml:space="preserve">を選択します。選択した項目だけを繰り返し入力し、その他は一度だけ入力します。各予約の必須回答は引き続き必要です。異なる件名で二つの時間枠を予約し、両方の予約内容を確認してください。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752975"/>
            <wp:effectExtent t="0" r="0" b="0" l="0"/>
            <wp:docPr id="1" name="guest-booking-per-booking-details-ja" descr="予約ごとに入力する項目を選択します。連絡先は共通です。" title="予約ごとに入力する項目を選択します。連絡先は共通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予約ごとに入力する項目を選択します。連絡先は共通です。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rvwqtbc7hzyfkjmdf6kz" Type="http://schemas.openxmlformats.org/officeDocument/2006/relationships/hyperlink" Target="https://offision.com/help/ja/guest-booking/choose-the-details-guests-must-provide/" TargetMode="External"/><Relationship Id="rId7" Type="http://schemas.openxmlformats.org/officeDocument/2006/relationships/image" Target="media/6992453e86d858fa31aa13cca531e502408f85ad.png"/><Relationship Id="rId8" Type="http://schemas.openxmlformats.org/officeDocument/2006/relationships/image" Target="media/f244b67071299138c6c9b6b570ebc752d4a0a4e4.png"/><Relationship Id="rId9" Type="http://schemas.openxmlformats.org/officeDocument/2006/relationships/image" Target="media/e6217f83a5d5076dc1e9aaaa29341be61c190e67.png"/><Relationship Id="rId10" Type="http://schemas.openxmlformats.org/officeDocument/2006/relationships/image" Target="media/47f00cc1d0ba9f0eb1e6f3a8295073aa8c6ee287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ゲストに求める入力項目を設定する</dc:title>
  <dc:creator>Offision</dc:creator>
  <cp:lastModifiedBy>Un-named</cp:lastModifiedBy>
  <cp:revision>1</cp:revision>
  <dcterms:created xsi:type="dcterms:W3CDTF">2026-10-10T14:31:02.766Z</dcterms:created>
  <dcterms:modified xsi:type="dcterms:W3CDTF">2026-10-10T14:31:02.766Z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