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他社システムやウェブビューにサイネージを映す</w:t>
      </w:r>
    </w:p>
    <w:p>
      <w:pPr>
        <w:spacing w:after="120"/>
      </w:pPr>
      <w:r>
        <w:rPr>
          <w:color w:val="6E6E73"/>
          <w:sz w:val="24"/>
          <w:szCs w:val="24"/>
        </w:rPr>
        <w:t xml:space="preserve">すでに使っているサイネージシステムのウェブページ枠を Offision のプレーヤーアドレスに向け、6 文字で登録します。アプリは入れません。ウェブビューで再生できるものとできないもの、アップロードした動画が始まらない理由、再起動のたびに登録を求められる理由。</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qligu_81uiqyer3ux-uxm">
        <w:r>
          <w:rPr>
            <w:rStyle w:val="Hyperlink"/>
            <w:color w:val="6E6E73"/>
            <w:sz w:val="18"/>
            <w:szCs w:val="18"/>
          </w:rPr>
          <w:t xml:space="preserve">https://offision.com/help/ja/devices/show-signage-in-a-third-party-system/</w:t>
        </w:r>
      </w:hyperlink>
    </w:p>
    <w:p>
      <w:pPr>
        <w:spacing w:after="160"/>
      </w:pPr>
      <w:r>
        <w:t xml:space="preserve">すでに運用しているサイネージシステム、会議室のシステム、キオスクの外枠 —— ウェブ
ページを読み込んで画面に出しておけるものなら、Offision を映せます。何もインストール
しません。相手のシステムがひとつのアドレスを開くと、その中にプレーヤーが現れて 6 文字
を表示し、管理コンソールがほかの画面と同じように登録します。</w:t>
      </w:r>
    </w:p>
    <w:p>
      <w:pPr>
        <w:spacing w:after="160"/>
      </w:pPr>
      <w:r>
        <w:t xml:space="preserve">これが管理コンソールの </w:t>
      </w:r>
      <w:r>
        <w:rPr>
          <w:b/>
          <w:bCs/>
        </w:rPr>
        <w:t xml:space="preserve">Web</w:t>
      </w:r>
      <w:r>
        <w:t xml:space="preserve"> タイルで、</w:t>
      </w:r>
      <w:r>
        <w:rPr>
          <w:b/>
          <w:bCs/>
        </w:rPr>
        <w:t xml:space="preserve">サポート モデル</w:t>
      </w:r>
      <w:r>
        <w:t xml:space="preserve">に書かれている
</w:t>
      </w:r>
      <w:r>
        <w:rPr>
          <w:i/>
          <w:iCs/>
        </w:rPr>
        <w:t xml:space="preserve">Third party signage system, Iframe webview</w:t>
      </w:r>
      <w:r>
        <w:t xml:space="preserve"> が、その用途を表しています。</w:t>
      </w:r>
    </w:p>
    <w:p>
      <w:pPr>
        <w:spacing w:after="160"/>
      </w:pPr>
      <w:r>
        <w:t xml:space="preserve">ウェブビューはプレーヤーを動かす一番薄い器でもあります。自分の保存領域を持たないので、
再生できるものはインストールしたアプリより狭く、しかもその差はエラーではなく沈黙として
現れます。これで画面を設計する前に、下の</w:t>
      </w:r>
      <w:r>
        <w:rPr>
          <w:b/>
          <w:bCs/>
        </w:rPr>
        <w:t xml:space="preserve">ウェブビューで再生できないもの</w:t>
      </w:r>
      <w:r>
        <w:t xml:space="preserve">を読んで
ください。</w:t>
      </w:r>
    </w:p>
    <w:p>
      <w:pPr>
        <w:spacing w:after="160"/>
      </w:pPr>
      <w:r>
        <w:rPr>
          <w:b/>
          <w:bCs/>
        </w:rPr>
        <w:t xml:space="preserve">始める前に:</w:t>
      </w:r>
      <w:r>
        <w:t xml:space="preserve">
相手のシステムのページや枠を編集できること、そして作業中にその画面が見えることが要り
ます。最後の手順は画面から 6 文字を読み取るもので、そのコードは画面が開いていてオン
ラインの間だけ有効です。</w:t>
      </w:r>
    </w:p>
    <w:p>
      <w:pPr>
        <w:pStyle w:val="Heading2"/>
      </w:pPr>
      <w:r>
        <w:t xml:space="preserve">用意するもの</w:t>
      </w:r>
    </w:p>
    <w:p>
      <w:pPr>
        <w:pStyle w:val="ListParagraph"/>
        <w:numPr>
          <w:ilvl w:val="0"/>
          <w:numId w:val="1"/>
        </w:numPr>
        <w:spacing w:after="80"/>
      </w:pPr>
      <w:r>
        <w:t xml:space="preserve">ウェブビューが Chromium 系で、ある程度新しいシステム。Offision の下限は
</w:t>
      </w:r>
      <w:r>
        <w:rPr>
          <w:b/>
          <w:bCs/>
        </w:rPr>
        <w:t xml:space="preserve">Chrome 72</w:t>
      </w:r>
      <w:r>
        <w:t xml:space="preserve"> で、それより古いとコンテンツではなく非対応ブラウザの案内が出ます</w:t>
      </w:r>
    </w:p>
    <w:p>
      <w:pPr>
        <w:pStyle w:val="ListParagraph"/>
        <w:numPr>
          <w:ilvl w:val="0"/>
          <w:numId w:val="1"/>
        </w:numPr>
        <w:spacing w:after="80"/>
      </w:pPr>
      <w:r>
        <w:t xml:space="preserve">そのシステムの中で、アドレスを指定できるページか枠。できれば全画面のもの</w:t>
      </w:r>
    </w:p>
    <w:p>
      <w:pPr>
        <w:pStyle w:val="ListParagraph"/>
        <w:numPr>
          <w:ilvl w:val="0"/>
          <w:numId w:val="1"/>
        </w:numPr>
        <w:spacing w:after="80"/>
      </w:pPr>
      <w:r>
        <w:t xml:space="preserve">Offision 側に、サイネージとデバイスを管理できるアカウントと、作成済みのサイネージ
コンテンツ</w:t>
      </w:r>
    </w:p>
    <w:p>
      <w:pPr>
        <w:pStyle w:val="ListParagraph"/>
        <w:numPr>
          <w:ilvl w:val="0"/>
          <w:numId w:val="1"/>
        </w:numPr>
        <w:spacing w:after="80"/>
      </w:pPr>
      <w:r>
        <w:t xml:space="preserve">15 分ほど</w:t>
      </w:r>
    </w:p>
    <w:p>
      <w:pPr>
        <w:pStyle w:val="Heading2"/>
      </w:pPr>
      <w:r>
        <w:t xml:space="preserve">1. 枠を Offision に向ける</w:t>
      </w:r>
    </w:p>
    <w:p>
      <w:pPr>
        <w:spacing w:after="160"/>
      </w:pPr>
      <w:r>
        <w:t xml:space="preserve">相手のシステムで、そのページか枠が次のアドレスを開くように設定します。</w:t>
      </w:r>
    </w:p>
    <w:p>
      <w:pPr>
        <w:spacing w:after="160"/>
      </w:pPr>
      <w:r>
        <w:t xml:space="preserve">アドレスに足すものはありません。テナントもボードもトークンも要りません。プレーヤーが
どのテナントのものかは、URL ではなくペアリングで決まります。</w:t>
      </w:r>
    </w:p>
    <w:p>
      <w:pPr>
        <w:pStyle w:val="Heading2"/>
      </w:pPr>
      <w:r>
        <w:t xml:space="preserve">2. 画面から 6 文字を読み取る</w:t>
      </w:r>
    </w:p>
    <w:p>
      <w:pPr>
        <w:spacing w:after="160"/>
      </w:pPr>
      <w:r>
        <w:t xml:space="preserve">枠にプレーヤーの登録画面が出ます。6 文字と、それをどこで登録するかの案内です。</w:t>
      </w:r>
    </w:p>
    <w:p>
      <w:pPr>
        <w:spacing w:after="60" w:before="160"/>
        <w:jc w:val="center"/>
      </w:pPr>
      <w:r>
        <w:drawing>
          <wp:inline distT="0" distB="0" distL="0" distR="0">
            <wp:extent cx="5715000" cy="3571875"/>
            <wp:effectExtent t="0" r="0" b="0" l="0"/>
            <wp:docPr id="1" name="device-pairing-code" descr="相手のシステムのページの中で、登録を待っているプレーヤー。" title="相手のシステムのページの中で、登録を待っているプレーヤ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相手のシステムのページの中で、登録を待っているプレーヤー。</w:t>
      </w:r>
    </w:p>
    <w:p>
      <w:pPr>
        <w:spacing w:after="160"/>
      </w:pPr>
      <w:r>
        <w:rPr>
          <w:b/>
          <w:bCs/>
        </w:rPr>
        <w:t xml:space="preserve">実機に出ているコードを使う:</w:t>
      </w:r>
      <w:r>
        <w:t xml:space="preserve">
ウィザードには</w:t>
      </w:r>
      <w:r>
        <w:rPr>
          <w:b/>
          <w:bCs/>
        </w:rPr>
        <w:t xml:space="preserve">プレビュー ウィンドウ</w:t>
      </w:r>
      <w:r>
        <w:t xml:space="preserve">のタイルもあり、設置する前にデザインを見るため
にブラウザのタブでプレーヤーを開きます。そこにも別のコードが出ますが、それはあなたの
画面ではありません。実際のディスプレイに出ている文字を登録してください。</w:t>
      </w:r>
    </w:p>
    <w:p>
      <w:pPr>
        <w:spacing w:after="60" w:before="160"/>
        <w:jc w:val="center"/>
      </w:pPr>
      <w:r>
        <w:drawing>
          <wp:inline distT="0" distB="0" distL="0" distR="0">
            <wp:extent cx="5715000" cy="4572000"/>
            <wp:effectExtent t="0" r="0" b="0" l="0"/>
            <wp:docPr id="1" name="signage-preview-window-tile-ja" descr="認定されたブランドのあとに並ぶプレビュー ウィンドウ。タブの中のプレーヤーで、そのコードは画面のものではない。" title="認定されたブランドのあとに並ぶプレビュー ウィンドウ。タブの中のプレーヤーで、そのコードは画面のもの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認定されたブランドのあとに並ぶプレビュー ウィンドウ。タブの中のプレーヤーで、そのコードは画面のものではない。</w:t>
      </w:r>
    </w:p>
    <w:p>
      <w:pPr>
        <w:pStyle w:val="Heading2"/>
      </w:pPr>
      <w:r>
        <w:t xml:space="preserve">3. 管理コンソールでデバイスを追加する</w:t>
      </w:r>
    </w:p>
    <w:p>
      <w:pPr>
        <w:spacing w:after="160"/>
      </w:pPr>
      <w:r>
        <w:t xml:space="preserve">管理コンソールで</w:t>
      </w:r>
      <w:r>
        <w:rPr>
          <w:b/>
          <w:bCs/>
        </w:rPr>
        <w:t xml:space="preserve">デバイス</w:t>
      </w:r>
      <w:r>
        <w:t xml:space="preserve"> › </w:t>
      </w:r>
      <w:r>
        <w:rPr>
          <w:b/>
          <w:bCs/>
        </w:rPr>
        <w:t xml:space="preserve">サイネージ</w:t>
      </w:r>
      <w:r>
        <w:t xml:space="preserve"> › </w:t>
      </w:r>
      <w:r>
        <w:rPr>
          <w:b/>
          <w:bCs/>
        </w:rPr>
        <w:t xml:space="preserve">デバイス</w:t>
      </w:r>
      <w:r>
        <w:t xml:space="preserve">を開き、</w:t>
      </w:r>
      <w:r>
        <w:rPr>
          <w:b/>
          <w:bCs/>
        </w:rPr>
        <w:t xml:space="preserve">追加</w:t>
      </w:r>
      <w:r>
        <w:t xml:space="preserve">を選びます。</w:t>
      </w:r>
    </w:p>
    <w:p>
      <w:pPr>
        <w:spacing w:after="200"/>
      </w:pPr>
      <w:r>
        <w:rPr>
          <w:color w:val="6E6E73"/>
          <w:sz w:val="18"/>
          <w:szCs w:val="18"/>
        </w:rPr>
        <w:t xml:space="preserve">Where in Offision: admin app → device/signage/signage-device (サイネージデバイス)</w:t>
      </w:r>
    </w:p>
    <w:p>
      <w:pPr>
        <w:spacing w:after="160"/>
      </w:pPr>
      <w:r>
        <w:t xml:space="preserve">ウィザードの手順 —— コンテンツ、ブランド、コード、場所 —— はどの画面でも同じで、
</w:t>
      </w:r>
      <w:hyperlink w:history="1" r:id="rIdo-vzasytmfy824fg84nuz">
        <w:r>
          <w:rPr>
            <w:rStyle w:val="Hyperlink"/>
          </w:rPr>
          <w:t xml:space="preserve">サイネージ画面を Offision に接続する</w:t>
        </w:r>
      </w:hyperlink>
      <w:r>
        <w:t xml:space="preserve">で
扱っています。</w:t>
      </w:r>
      <w:r>
        <w:rPr>
          <w:b/>
          <w:bCs/>
        </w:rPr>
        <w:t xml:space="preserve">ブランド</w:t>
      </w:r>
      <w:r>
        <w:t xml:space="preserve">の手順では、認定されたタイルの下の</w:t>
      </w:r>
      <w:r>
        <w:rPr>
          <w:b/>
          <w:bCs/>
        </w:rPr>
        <w:t xml:space="preserve">その他のデバイス</w:t>
      </w:r>
      <w:r>
        <w:t xml:space="preserve">の
最後にある </w:t>
      </w:r>
      <w:r>
        <w:rPr>
          <w:b/>
          <w:bCs/>
        </w:rPr>
        <w:t xml:space="preserve">Web</w:t>
      </w:r>
      <w:r>
        <w:t xml:space="preserve"> を選びます。</w:t>
      </w:r>
    </w:p>
    <w:p>
      <w:pPr>
        <w:spacing w:after="60" w:before="160"/>
        <w:jc w:val="center"/>
      </w:pPr>
      <w:r>
        <w:drawing>
          <wp:inline distT="0" distB="0" distL="0" distR="0">
            <wp:extent cx="5715000" cy="4572000"/>
            <wp:effectExtent t="0" r="0" b="0" l="0"/>
            <wp:docPr id="1" name="signage-web-tile-ja" descr="その他のデバイスの並びの最後にある Web。他社サイネージシステムとウェブビュー向け。" title="その他のデバイスの並びの最後にある Web。他社サイネージシステムとウェブビュー向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その他のデバイスの並びの最後にある Web。他社サイネージシステムとウェブビュー向け。</w:t>
      </w:r>
    </w:p>
    <w:p>
      <w:pPr>
        <w:pStyle w:val="Heading2"/>
      </w:pPr>
      <w:r>
        <w:t xml:space="preserve">4. コードで登録する</w:t>
      </w:r>
    </w:p>
    <w:p>
      <w:pPr>
        <w:spacing w:after="160"/>
      </w:pPr>
      <w:r>
        <w:t xml:space="preserve">そのタイル専用の短い手引きが、同じアドレスを載せてコード入力欄の横に開きます。画面に
出ている 6 文字を入力すると、最後の 1 文字で自動的に送信されます。</w:t>
      </w:r>
    </w:p>
    <w:p>
      <w:pPr>
        <w:spacing w:after="60" w:before="160"/>
        <w:jc w:val="center"/>
      </w:pPr>
      <w:r>
        <w:drawing>
          <wp:inline distT="0" distB="0" distL="0" distR="0">
            <wp:extent cx="5715000" cy="4572000"/>
            <wp:effectExtent t="0" r="0" b="0" l="0"/>
            <wp:docPr id="1" name="signage-web-connect-ja" descr="Web の手引きと、画面を登録する入力欄。" title="Web の手引きと、画面を登録する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Web の手引きと、画面を登録する入力欄。</w:t>
      </w:r>
    </w:p>
    <w:p>
      <w:pPr>
        <w:pStyle w:val="Heading2"/>
      </w:pPr>
      <w:r>
        <w:t xml:space="preserve">ウェブビューで再生できないもの</w:t>
      </w:r>
    </w:p>
    <w:p>
      <w:pPr>
        <w:spacing w:after="160"/>
      </w:pPr>
      <w:r>
        <w:t xml:space="preserve">プレーヤーはコンテンツを機器の中に置き、ローカルのコピーを再生します。ネットワークが
落ちても画面が流れ続けるのはそのためです。ウェブビューにはファイルを置く場所がなく、
その結果はエラーではなく、静かに起きないこととして現れます。</w:t>
      </w:r>
    </w:p>
    <w:p>
      <w:pPr>
        <w:pStyle w:val="ListParagraph"/>
        <w:numPr>
          <w:ilvl w:val="0"/>
          <w:numId w:val="1"/>
        </w:numPr>
        <w:spacing w:after="80"/>
      </w:pPr>
      <w:r>
        <w:rPr>
          <w:b/>
          <w:bCs/>
        </w:rPr>
        <w:t xml:space="preserve">アップロードした動画は始まりません。</w:t>
      </w:r>
      <w:r>
        <w:t xml:space="preserve"> ポスター画像が出たままになり、まわりの
デザインは動き続けます。ファイルの問題ではないので、書き出し直しても小さくしても
変わりません。クリップを YouTube に置き、</w:t>
      </w:r>
      <w:r>
        <w:rPr>
          <w:b/>
          <w:bCs/>
        </w:rPr>
        <w:t xml:space="preserve">YouTube</w:t>
      </w:r>
      <w:r>
        <w:t xml:space="preserve"> ウィジェットを使ってください。
こちらはストリーミングなのでどちらでも再生されます。</w:t>
      </w:r>
    </w:p>
    <w:p>
      <w:pPr>
        <w:pStyle w:val="ListParagraph"/>
        <w:numPr>
          <w:ilvl w:val="0"/>
          <w:numId w:val="1"/>
        </w:numPr>
        <w:spacing w:after="80"/>
      </w:pPr>
      <w:r>
        <w:rPr>
          <w:b/>
          <w:bCs/>
        </w:rPr>
        <w:t xml:space="preserve">音は自動では鳴りません。</w:t>
      </w:r>
      <w:r>
        <w:t xml:space="preserve"> 誰も画面に触れずに始まった再生を、ブラウザはミュート
解除しません。</w:t>
      </w:r>
    </w:p>
    <w:p>
      <w:pPr>
        <w:pStyle w:val="ListParagraph"/>
        <w:numPr>
          <w:ilvl w:val="0"/>
          <w:numId w:val="1"/>
        </w:numPr>
        <w:spacing w:after="80"/>
      </w:pPr>
      <w:r>
        <w:rPr>
          <w:b/>
          <w:bCs/>
        </w:rPr>
        <w:t xml:space="preserve">画像と PDF は表示されます。</w:t>
      </w:r>
      <w:r>
        <w:t xml:space="preserve"> ただしローカルではなく再生のたびにクラウドから取り
に行くので、ネットワークが切れている間はコンテンツも出ません。</w:t>
      </w:r>
    </w:p>
    <w:p>
      <w:pPr>
        <w:spacing w:after="160"/>
      </w:pPr>
      <w:r>
        <w:t xml:space="preserve">コンテンツが動画のループなら、そのシステムのウェブビューではなく、機器にアプリを入れて
ください。</w:t>
      </w:r>
    </w:p>
    <w:p>
      <w:pPr>
        <w:pStyle w:val="Heading2"/>
      </w:pPr>
      <w:r>
        <w:t xml:space="preserve">確認する</w:t>
      </w:r>
    </w:p>
    <w:p>
      <w:pPr>
        <w:spacing w:after="160"/>
      </w:pPr>
      <w:r>
        <w:t xml:space="preserve">数秒で枠はコードの表示をやめ、コンテンツの再生を始めます。そのうえで両側を確認します。
画面でコンテンツが再生されていること、そして</w:t>
      </w:r>
      <w:r>
        <w:rPr>
          <w:b/>
          <w:bCs/>
        </w:rPr>
        <w:t xml:space="preserve">デバイス</w:t>
      </w:r>
      <w:r>
        <w:t xml:space="preserve"> › </w:t>
      </w:r>
      <w:r>
        <w:rPr>
          <w:b/>
          <w:bCs/>
        </w:rPr>
        <w:t xml:space="preserve">サイネージ</w:t>
      </w:r>
      <w:r>
        <w:t xml:space="preserve"> › </w:t>
      </w:r>
      <w:r>
        <w:rPr>
          <w:b/>
          <w:bCs/>
        </w:rPr>
        <w:t xml:space="preserve">デバイス</w:t>
      </w:r>
      <w:r>
        <w:t xml:space="preserve">
にその画面が現れ、オンラインと表示されること。</w:t>
      </w:r>
    </w:p>
    <w:p>
      <w:pPr>
        <w:spacing w:after="160"/>
      </w:pPr>
      <w:r>
        <w:t xml:space="preserve">そのあと、実際に再起動する形 —— ページの再読み込みではなく電源の入れ直し —— で試して、
何が戻ってくるかを見てください。サイトデータを保つウェブビューはそのままコンテンツに
戻ります。消すウェブビューは、また登録を求めて戻ってきます。これは 1 か月後ではなく
初日に知っておく価値のあることです。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見えていること</w:t>
            </w:r>
          </w:p>
        </w:tc>
        <w:tc>
          <w:tcPr>
            <w:tcW w:type="dxa" w:w="7020"/>
            <w:shd w:fill="F5F5F7" w:val="clear"/>
          </w:tcPr>
          <w:p>
            <w:pPr>
              <w:spacing w:after="0"/>
            </w:pPr>
            <w:r>
              <w:rPr>
                <w:b/>
                <w:bCs/>
              </w:rPr>
              <w:t xml:space="preserve">よくある原因</w:t>
            </w:r>
          </w:p>
        </w:tc>
      </w:tr>
      <w:tr>
        <w:trPr>
          <w:cantSplit/>
        </w:trPr>
        <w:tc>
          <w:tcPr>
            <w:tcW w:type="dxa" w:w="2340"/>
          </w:tcPr>
          <w:p>
            <w:pPr>
              <w:spacing w:after="0"/>
            </w:pPr>
            <w:r>
              <w:t xml:space="preserve">再起動のたびにまたコードが出る</w:t>
            </w:r>
          </w:p>
        </w:tc>
        <w:tc>
          <w:tcPr>
            <w:tcW w:type="dxa" w:w="7020"/>
          </w:tcPr>
          <w:p>
            <w:pPr>
              <w:spacing w:after="0"/>
            </w:pPr>
            <w:r>
              <w:t xml:space="preserve">ウェブビューが終了時にサイトデータを消しています。ペアリングはそこに保存されているので、画面は別のデバイスとして戻ってきます。2 台目を追加するのではなく既存の行に登録し直すか、サイトデータを保つシステムを使ってください</w:t>
            </w:r>
          </w:p>
        </w:tc>
      </w:tr>
      <w:tr>
        <w:trPr>
          <w:cantSplit/>
        </w:trPr>
        <w:tc>
          <w:tcPr>
            <w:tcW w:type="dxa" w:w="2340"/>
          </w:tcPr>
          <w:p>
            <w:pPr>
              <w:spacing w:after="0"/>
            </w:pPr>
            <w:r>
              <w:t xml:space="preserve">非対応ブラウザの案内、または真っ白な枠</w:t>
            </w:r>
          </w:p>
        </w:tc>
        <w:tc>
          <w:tcPr>
            <w:tcW w:type="dxa" w:w="7020"/>
          </w:tcPr>
          <w:p>
            <w:pPr>
              <w:spacing w:after="0"/>
            </w:pPr>
            <w:r>
              <w:t xml:space="preserve">ウェブビューが Chrome 72 より古いものです</w:t>
            </w:r>
          </w:p>
        </w:tc>
      </w:tr>
      <w:tr>
        <w:trPr>
          <w:cantSplit/>
        </w:trPr>
        <w:tc>
          <w:tcPr>
            <w:tcW w:type="dxa" w:w="2340"/>
          </w:tcPr>
          <w:p>
            <w:pPr>
              <w:spacing w:after="0"/>
            </w:pPr>
            <w:r>
              <w:t xml:space="preserve">コードが受け付けられない</w:t>
            </w:r>
          </w:p>
        </w:tc>
        <w:tc>
          <w:tcPr>
            <w:tcW w:type="dxa" w:w="7020"/>
          </w:tcPr>
          <w:p>
            <w:pPr>
              <w:spacing w:after="0"/>
            </w:pPr>
            <w:r>
              <w:t xml:space="preserve">控えた文字を打ち直すのではなく、画面からもう一度読み取ってください。コードは開いた接続の上にあるので、その後スリープしたり再読み込みした画面は別のコードを出しています</w:t>
            </w:r>
          </w:p>
        </w:tc>
      </w:tr>
      <w:tr>
        <w:trPr>
          <w:cantSplit/>
        </w:trPr>
        <w:tc>
          <w:tcPr>
            <w:tcW w:type="dxa" w:w="2340"/>
          </w:tcPr>
          <w:p>
            <w:pPr>
              <w:spacing w:after="0"/>
            </w:pPr>
            <w:r>
              <w:t xml:space="preserve">動画がポスター画像で止まる</w:t>
            </w:r>
          </w:p>
        </w:tc>
        <w:tc>
          <w:tcPr>
            <w:tcW w:type="dxa" w:w="7020"/>
          </w:tcPr>
          <w:p>
            <w:pPr>
              <w:spacing w:after="0"/>
            </w:pPr>
            <w:r>
              <w:t xml:space="preserve">アップロードした動画はウェブビューでは再生されません。YouTube を使うか、アプリを入れてください</w:t>
            </w:r>
          </w:p>
        </w:tc>
      </w:tr>
      <w:tr>
        <w:trPr>
          <w:cantSplit/>
        </w:trPr>
        <w:tc>
          <w:tcPr>
            <w:tcW w:type="dxa" w:w="2340"/>
          </w:tcPr>
          <w:p>
            <w:pPr>
              <w:spacing w:after="0"/>
            </w:pPr>
            <w:r>
              <w:t xml:space="preserve">デザインが切れる、または上下に黒帯が出る</w:t>
            </w:r>
          </w:p>
        </w:tc>
        <w:tc>
          <w:tcPr>
            <w:tcW w:type="dxa" w:w="7020"/>
          </w:tcPr>
          <w:p>
            <w:pPr>
              <w:spacing w:after="0"/>
            </w:pPr>
            <w:r>
              <w:t xml:space="preserve">枠の形とコンテンツの形が違います。デザインは枠に合わせて描かれるので、枠の大きさを変えるか、合わせてコンテンツを作ってください</w:t>
            </w:r>
          </w:p>
        </w:tc>
      </w:tr>
      <w:tr>
        <w:trPr>
          <w:cantSplit/>
        </w:trPr>
        <w:tc>
          <w:tcPr>
            <w:tcW w:type="dxa" w:w="2340"/>
          </w:tcPr>
          <w:p>
            <w:pPr>
              <w:spacing w:after="0"/>
            </w:pPr>
            <w:r>
              <w:t xml:space="preserve">同じコンテンツが 2 面で再生されている</w:t>
            </w:r>
          </w:p>
        </w:tc>
        <w:tc>
          <w:tcPr>
            <w:tcW w:type="dxa" w:w="7020"/>
          </w:tcPr>
          <w:p>
            <w:pPr>
              <w:spacing w:after="0"/>
            </w:pPr>
            <w:r>
              <w:t xml:space="preserve">画面ではなくプレビュー ウィンドウを登録しています</w:t>
            </w:r>
          </w:p>
        </w:tc>
      </w:tr>
    </w:tbl>
    <w:p>
      <w:pPr>
        <w:spacing w:after="0"/>
      </w:pPr>
    </w:p>
    <w:p>
      <w:pPr>
        <w:pStyle w:val="Heading2"/>
      </w:pPr>
      <w:r>
        <w:t xml:space="preserve">これでできないこと</w:t>
      </w:r>
    </w:p>
    <w:p>
      <w:pPr>
        <w:pStyle w:val="ListParagraph"/>
        <w:numPr>
          <w:ilvl w:val="0"/>
          <w:numId w:val="1"/>
        </w:numPr>
        <w:spacing w:after="80"/>
      </w:pPr>
      <w:r>
        <w:rPr>
          <w:b/>
          <w:bCs/>
        </w:rPr>
        <w:t xml:space="preserve">向ける先にボードやコンテンツのアドレスはありません。</w:t>
      </w:r>
      <w:r>
        <w:t xml:space="preserve"> 使えるのはプレーヤーの
アドレスだけです。ボードを単独で開くと、プレーヤーのデバイスでしか表示できないと
返ってきますし、配れる共有リンクもありません。</w:t>
      </w:r>
    </w:p>
    <w:p>
      <w:pPr>
        <w:pStyle w:val="ListParagraph"/>
        <w:numPr>
          <w:ilvl w:val="0"/>
          <w:numId w:val="1"/>
        </w:numPr>
        <w:spacing w:after="80"/>
      </w:pPr>
      <w:r>
        <w:rPr>
          <w:b/>
          <w:bCs/>
        </w:rPr>
        <w:t xml:space="preserve">デバイスのライセンスは節約できません。</w:t>
      </w:r>
      <w:r>
        <w:t xml:space="preserve"> ウェブビューもほかと同じサイネージ
デバイスで、ペアリングしている間は 1 つ消費します。</w:t>
      </w:r>
    </w:p>
    <w:p>
      <w:pPr>
        <w:pStyle w:val="ListParagraph"/>
        <w:numPr>
          <w:ilvl w:val="0"/>
          <w:numId w:val="1"/>
        </w:numPr>
        <w:spacing w:after="80"/>
      </w:pPr>
      <w:r>
        <w:rPr>
          <w:b/>
          <w:bCs/>
        </w:rPr>
        <w:t xml:space="preserve">ハードウェアは届きません。</w:t>
      </w:r>
      <w:r>
        <w:t xml:space="preserve"> ライトバーも在室センサーもカードリーダーもラベル
プリンターも、リモート再起動もありません。それらは機器メーカー自身の仕組みから
来るもので、他社システムにはありません。</w:t>
      </w:r>
    </w:p>
    <w:p>
      <w:pPr>
        <w:pStyle w:val="ListParagraph"/>
        <w:numPr>
          <w:ilvl w:val="0"/>
          <w:numId w:val="1"/>
        </w:numPr>
        <w:spacing w:after="80"/>
      </w:pPr>
      <w:r>
        <w:rPr>
          <w:b/>
          <w:bCs/>
        </w:rPr>
        <w:t xml:space="preserve">全画面、キオスク、画面を点けたままにすることは相手のシステムの仕事です。</w:t>
      </w:r>
      <w:r>
        <w:t xml:space="preserve">
Offision は自分で画面を全画面にできません。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igu_81uiqyer3ux-uxm" Type="http://schemas.openxmlformats.org/officeDocument/2006/relationships/hyperlink" Target="https://offision.com/help/ja/devices/show-signage-in-a-third-party-system/" TargetMode="External"/><Relationship Id="rIdo-vzasytmfy824fg84nuz" Type="http://schemas.openxmlformats.org/officeDocument/2006/relationships/hyperlink" Target="../../signage/connect-a-signage-screen/" TargetMode="External"/><Relationship Id="rId7" Type="http://schemas.openxmlformats.org/officeDocument/2006/relationships/image" Target="media/4272944ed6650ab2be04c603769164ed98bd8ffd.png"/><Relationship Id="rId8" Type="http://schemas.openxmlformats.org/officeDocument/2006/relationships/image" Target="media/114374bbaa8949cf4694c5ef93b341e1227f7244.png"/><Relationship Id="rId9" Type="http://schemas.openxmlformats.org/officeDocument/2006/relationships/image" Target="media/1041cefbfa86c76f5d96f0c68068db6addb9cb21.png"/><Relationship Id="rId10" Type="http://schemas.openxmlformats.org/officeDocument/2006/relationships/image" Target="media/2d280e052206aa2d2657607782774108301482b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他社システムやウェブビューにサイネージを映す</dc:title>
  <dc:creator>Offision</dc:creator>
  <cp:lastModifiedBy>Un-named</cp:lastModifiedBy>
  <cp:revision>1</cp:revision>
  <dcterms:created xsi:type="dcterms:W3CDTF">2026-09-24T10:11:18.439Z</dcterms:created>
  <dcterms:modified xsi:type="dcterms:W3CDTF">2026-09-24T10:11:18.439Z</dcterms:modified>
</cp:coreProperties>
</file>

<file path=docProps/custom.xml><?xml version="1.0" encoding="utf-8"?>
<Properties xmlns="http://schemas.openxmlformats.org/officeDocument/2006/custom-properties" xmlns:vt="http://schemas.openxmlformats.org/officeDocument/2006/docPropsVTypes"/>
</file>