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スプレッドシートから予約をインポートする</w:t>
      </w:r>
    </w:p>
    <w:p>
      <w:pPr>
        <w:spacing w:after="120"/>
      </w:pPr>
      <w:r>
        <w:rPr>
          <w:color w:val="6E6E73"/>
          <w:sz w:val="24"/>
          <w:szCs w:val="24"/>
        </w:rPr>
        <w:t xml:space="preserve">カレンダーの Excel インポートで予約を一括作成します。テナント自身のテンプレートをダウンロードし、1行に1件入力し、指摘された行だけ直して、まとめて予約 — 予約できなかった行は同じ列のシートで戻ってきます。</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7eev4yo0mvko3nxwvujoa">
        <w:r>
          <w:rPr>
            <w:rStyle w:val="Hyperlink"/>
            <w:color w:val="6E6E73"/>
            <w:sz w:val="18"/>
            <w:szCs w:val="18"/>
          </w:rPr>
          <w:t xml:space="preserve">https://offision.com/help/ja/booking/import-bookings-from-a-spreadsheet/</w:t>
        </w:r>
      </w:hyperlink>
    </w:p>
    <w:p>
      <w:pPr>
        <w:spacing w:after="160"/>
      </w:pPr>
      <w:r>
        <w:t xml:space="preserve">1行が1件の予約、1つのファイルで全部 — カレンダーの</w:t>
      </w:r>
      <w:r>
        <w:rPr>
          <w:b/>
          <w:bCs/>
        </w:rPr>
        <w:t xml:space="preserve">インポート</w:t>
      </w:r>
      <w:r>
        <w:t xml:space="preserve">は Excel
シートを実際の予約に変えます。重複・ポイント・予約可能期間などのルールは
すべてそのまま適用されます。学期分の定例会議を流し込む最速の方法であり、
</w:t>
      </w:r>
      <w:hyperlink w:history="1" r:id="rIdxixe-1ggzzll38fqdcawu">
        <w:r>
          <w:rPr>
            <w:rStyle w:val="Hyperlink"/>
          </w:rPr>
          <w:t xml:space="preserve">他システムからの移行</w:t>
        </w:r>
      </w:hyperlink>
      <w:r>
        <w:t xml:space="preserve">で
これからの予約を持ち込む方法でもあります。</w:t>
      </w:r>
    </w:p>
    <w:p>
      <w:pPr>
        <w:spacing w:after="160"/>
      </w:pPr>
      <w:r>
        <w:rPr>
          <w:b/>
          <w:bCs/>
        </w:rPr>
        <w:t xml:space="preserve">はじめる前に:</w:t>
      </w:r>
      <w:r>
        <w:t xml:space="preserve">
予約管理への書き込み権限と、管理カレンダーの編集機能が必要です。シートは
ルームを</w:t>
      </w:r>
      <w:r>
        <w:rPr>
          <w:b/>
          <w:bCs/>
        </w:rPr>
        <w:t xml:space="preserve">アクセスID</w:t>
      </w:r>
      <w:r>
        <w:t xml:space="preserve">またはルームのメールで指定するので、ルームが先に
存在していなければなりません。</w:t>
      </w:r>
    </w:p>
    <w:p>
      <w:pPr>
        <w:pStyle w:val="Heading2"/>
      </w:pPr>
      <w:r>
        <w:t xml:space="preserve">1. カレンダーを開いてインポートを押す</w:t>
      </w:r>
    </w:p>
    <w:p>
      <w:pPr>
        <w:spacing w:after="160"/>
      </w:pPr>
      <w:r>
        <w:rPr>
          <w:b/>
          <w:bCs/>
        </w:rPr>
        <w:t xml:space="preserve">インポート</w:t>
      </w:r>
      <w:r>
        <w:t xml:space="preserve">は、カレンダー上部の</w:t>
      </w:r>
      <w:r>
        <w:rPr>
          <w:b/>
          <w:bCs/>
        </w:rPr>
        <w:t xml:space="preserve">予約</w:t>
      </w:r>
      <w:r>
        <w:t xml:space="preserve">の隣にあります。</w:t>
      </w:r>
    </w:p>
    <w:p>
      <w:pPr>
        <w:spacing w:after="200"/>
      </w:pPr>
      <w:r>
        <w:rPr>
          <w:color w:val="6E6E73"/>
          <w:sz w:val="18"/>
          <w:szCs w:val="18"/>
        </w:rPr>
        <w:t xml:space="preserve">Where in Offision: admin app → booking/calendar (カレンダー)</w:t>
      </w:r>
    </w:p>
    <w:p>
      <w:pPr>
        <w:spacing w:after="60" w:before="160"/>
        <w:jc w:val="center"/>
      </w:pPr>
      <w:r>
        <w:drawing>
          <wp:inline distT="0" distB="0" distL="0" distR="0">
            <wp:extent cx="5715000" cy="990600"/>
            <wp:effectExtent t="0" r="0" b="0" l="0"/>
            <wp:docPr id="1" name="booking-import-toolbar-ja" descr="カレンダーの「予約」の隣にある「インポート」。" title="カレンダーの「予約」の隣にある「インポー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990600"/>
                    </a:xfrm>
                    <a:prstGeom prst="rect">
                      <a:avLst/>
                    </a:prstGeom>
                  </pic:spPr>
                </pic:pic>
              </a:graphicData>
            </a:graphic>
          </wp:inline>
        </w:drawing>
      </w:r>
    </w:p>
    <w:p>
      <w:pPr>
        <w:spacing w:after="240"/>
        <w:jc w:val="center"/>
      </w:pPr>
      <w:r>
        <w:rPr>
          <w:i/>
          <w:iCs/>
          <w:color w:val="6E6E73"/>
          <w:sz w:val="18"/>
          <w:szCs w:val="18"/>
        </w:rPr>
        <w:t xml:space="preserve">カレンダーの「予約」の隣にある「インポート」。</w:t>
      </w:r>
    </w:p>
    <w:p>
      <w:pPr>
        <w:spacing w:after="160"/>
      </w:pPr>
      <w:r>
        <w:t xml:space="preserve">開いたダイアログの左側にはページが並びます:
</w:t>
      </w:r>
      <w:r>
        <w:rPr>
          <w:b/>
          <w:bCs/>
        </w:rPr>
        <w:t xml:space="preserve">インポート</w:t>
      </w:r>
      <w:r>
        <w:t xml:space="preserve">、</w:t>
      </w:r>
      <w:r>
        <w:rPr>
          <w:b/>
          <w:bCs/>
        </w:rPr>
        <w:t xml:space="preserve">インポートID</w:t>
      </w:r>
      <w:r>
        <w:t xml:space="preserve">、そして予約の利用目的を使うテナントでは
</w:t>
      </w:r>
      <w:r>
        <w:rPr>
          <w:b/>
          <w:bCs/>
        </w:rPr>
        <w:t xml:space="preserve">利用目的ID</w:t>
      </w:r>
      <w:r>
        <w:t xml:space="preserve">。</w:t>
      </w:r>
    </w:p>
    <w:p>
      <w:pPr>
        <w:spacing w:after="60" w:before="160"/>
        <w:jc w:val="center"/>
      </w:pPr>
      <w:r>
        <w:drawing>
          <wp:inline distT="0" distB="0" distL="0" distR="0">
            <wp:extent cx="5715000" cy="4572000"/>
            <wp:effectExtent t="0" r="0" b="0" l="0"/>
            <wp:docPr id="1" name="booking-import-dialog-ja" descr="インポートページ: テンプレートをダウンロードし、入力して、アップロードし直す。" title="インポートページ: テンプレートをダウンロードし、入力して、アップロードし直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インポートページ: テンプレートをダウンロードし、入力して、アップロードし直す。</w:t>
      </w:r>
    </w:p>
    <w:p>
      <w:pPr>
        <w:pStyle w:val="Heading2"/>
      </w:pPr>
      <w:r>
        <w:t xml:space="preserve">2. すべてのルームにインポートIDがあるか確かめる</w:t>
      </w:r>
    </w:p>
    <w:p>
      <w:pPr>
        <w:spacing w:after="160"/>
      </w:pPr>
      <w:r>
        <w:t xml:space="preserve">シートはルームを</w:t>
      </w:r>
      <w:r>
        <w:rPr>
          <w:b/>
          <w:bCs/>
        </w:rPr>
        <w:t xml:space="preserve">アクセスID</w:t>
      </w:r>
      <w:r>
        <w:t xml:space="preserve">かメールアドレスで指定します — 表示名では
決して指定できません。</w:t>
      </w:r>
      <w:r>
        <w:rPr>
          <w:b/>
          <w:bCs/>
        </w:rPr>
        <w:t xml:space="preserve">インポートID</w:t>
      </w:r>
      <w:r>
        <w:t xml:space="preserve">ページには予約可能なルームがその
両方と一緒に並び、各値にコピーボタンが付きます。</w:t>
      </w:r>
      <w:r>
        <w:rPr>
          <w:b/>
          <w:bCs/>
        </w:rPr>
        <w:t xml:space="preserve">ダウンロード</w:t>
      </w:r>
      <w:r>
        <w:t xml:space="preserve">でこの表
自体を Excel として手元に置けます。</w:t>
      </w:r>
    </w:p>
    <w:p>
      <w:pPr>
        <w:spacing w:after="60" w:before="160"/>
        <w:jc w:val="center"/>
      </w:pPr>
      <w:r>
        <w:drawing>
          <wp:inline distT="0" distB="0" distL="0" distR="0">
            <wp:extent cx="5715000" cy="4572000"/>
            <wp:effectExtent t="0" r="0" b="0" l="0"/>
            <wp:docPr id="1" name="booking-import-ids-ja" descr="インポートID: 各ルームのアクセスIDとメール。コピーしてシートへ。" title="インポートID: 各ルームのアクセスIDとメール。コピーしてシート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インポートID: 各ルームのアクセスIDとメール。コピーしてシートへ。</w:t>
      </w:r>
    </w:p>
    <w:p>
      <w:pPr>
        <w:spacing w:after="160"/>
      </w:pPr>
      <w:r>
        <w:t xml:space="preserve">アクセスIDもメールもないルームはシートで指定できません。行にポインターを
合わせると鉛筆が現れ、ダイアログを離れずにリソースフォームを開けます —
設定する項目は基本ページの</w:t>
      </w:r>
      <w:r>
        <w:rPr>
          <w:b/>
          <w:bCs/>
        </w:rPr>
        <w:t xml:space="preserve">アクセスID</w:t>
      </w:r>
      <w:r>
        <w:t xml:space="preserve">です。</w:t>
      </w:r>
    </w:p>
    <w:p>
      <w:pPr>
        <w:spacing w:after="160"/>
      </w:pPr>
      <w:r>
        <w:t xml:space="preserve">テナントが予約の利用目的を使う場合は、</w:t>
      </w:r>
      <w:r>
        <w:rPr>
          <w:b/>
          <w:bCs/>
        </w:rPr>
        <w:t xml:space="preserve">利用目的ID</w:t>
      </w:r>
      <w:r>
        <w:t xml:space="preserve">ページが同じ役割を
果たします。利用目的の</w:t>
      </w:r>
      <w:r>
        <w:rPr>
          <w:b/>
          <w:bCs/>
        </w:rPr>
        <w:t xml:space="preserve">インポートID</w:t>
      </w:r>
      <w:r>
        <w:t xml:space="preserve">は利用目的自体に設定し、行の鉛筆で
そのまま開けます。</w:t>
      </w:r>
    </w:p>
    <w:p>
      <w:pPr>
        <w:spacing w:after="60" w:before="160"/>
        <w:jc w:val="center"/>
      </w:pPr>
      <w:r>
        <w:drawing>
          <wp:inline distT="0" distB="0" distL="0" distR="0">
            <wp:extent cx="5715000" cy="4572000"/>
            <wp:effectExtent t="0" r="0" b="0" l="0"/>
            <wp:docPr id="1" name="booking-import-purpose-ids-ja" descr="利用目的ID: テンプレートの利用目的列が待っているコード。" title="利用目的ID: テンプレートの利用目的列が待っている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利用目的ID: テンプレートの利用目的列が待っているコード。</w:t>
      </w:r>
    </w:p>
    <w:p>
      <w:pPr>
        <w:pStyle w:val="Heading2"/>
      </w:pPr>
      <w:r>
        <w:t xml:space="preserve">3. テンプレートをダウンロードする</w:t>
      </w:r>
    </w:p>
    <w:p>
      <w:pPr>
        <w:spacing w:after="160"/>
      </w:pPr>
      <w:r>
        <w:rPr>
          <w:b/>
          <w:bCs/>
        </w:rPr>
        <w:t xml:space="preserve">テンプレートをダウンロード</w:t>
      </w:r>
      <w:r>
        <w:t xml:space="preserve">は、あなたのテナント自身 — 利用目的と予約の
追加項目 — からファイルを組み立てます。下の列は一般形で、あなたのシートと
完全一致するとは限りません。期待する書式を示すサンプル行が1行入っています。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71"/>
        <w:gridCol w:w="7389"/>
      </w:tblGrid>
      <w:tr>
        <w:trPr>
          <w:cantSplit/>
          <w:tblHeader/>
        </w:trPr>
        <w:tc>
          <w:tcPr>
            <w:tcW w:type="dxa" w:w="1971"/>
            <w:shd w:fill="F5F5F7" w:val="clear"/>
          </w:tcPr>
          <w:p>
            <w:pPr>
              <w:spacing w:after="0"/>
            </w:pPr>
            <w:r>
              <w:rPr>
                <w:b/>
                <w:bCs/>
              </w:rPr>
              <w:t xml:space="preserve">列</w:t>
            </w:r>
          </w:p>
        </w:tc>
        <w:tc>
          <w:tcPr>
            <w:tcW w:type="dxa" w:w="7389"/>
            <w:shd w:fill="F5F5F7" w:val="clear"/>
          </w:tcPr>
          <w:p>
            <w:pPr>
              <w:spacing w:after="0"/>
            </w:pPr>
            <w:r>
              <w:rPr>
                <w:b/>
                <w:bCs/>
              </w:rPr>
              <w:t xml:space="preserve">入れるもの</w:t>
            </w:r>
          </w:p>
        </w:tc>
      </w:tr>
      <w:tr>
        <w:trPr>
          <w:cantSplit/>
        </w:trPr>
        <w:tc>
          <w:tcPr>
            <w:tcW w:type="dxa" w:w="1971"/>
          </w:tcPr>
          <w:p>
            <w:pPr>
              <w:spacing w:after="0"/>
            </w:pPr>
            <w:r>
              <w:rPr>
                <w:b/>
                <w:bCs/>
              </w:rPr>
              <w:t xml:space="preserve">利用目的のインポートID</w:t>
            </w:r>
          </w:p>
        </w:tc>
        <w:tc>
          <w:tcPr>
            <w:tcW w:type="dxa" w:w="7389"/>
          </w:tcPr>
          <w:p>
            <w:pPr>
              <w:spacing w:after="0"/>
            </w:pPr>
            <w:r>
              <w:t xml:space="preserve">テナントに利用目的があるときだけ現れる先頭列。</w:t>
            </w:r>
            <w:r>
              <w:rPr>
                <w:b/>
                <w:bCs/>
              </w:rPr>
              <w:t xml:space="preserve">利用目的ID</w:t>
            </w:r>
            <w:r>
              <w:t xml:space="preserve">ページのコード</w:t>
            </w:r>
          </w:p>
        </w:tc>
      </w:tr>
      <w:tr>
        <w:trPr>
          <w:cantSplit/>
        </w:trPr>
        <w:tc>
          <w:tcPr>
            <w:tcW w:type="dxa" w:w="1971"/>
          </w:tcPr>
          <w:p>
            <w:pPr>
              <w:spacing w:after="0"/>
            </w:pPr>
            <w:r>
              <w:rPr>
                <w:b/>
                <w:bCs/>
              </w:rPr>
              <w:t xml:space="preserve">件名</w:t>
            </w:r>
          </w:p>
        </w:tc>
        <w:tc>
          <w:tcPr>
            <w:tcW w:type="dxa" w:w="7389"/>
          </w:tcPr>
          <w:p>
            <w:pPr>
              <w:spacing w:after="0"/>
            </w:pPr>
            <w:r>
              <w:t xml:space="preserve">予約のタイトル</w:t>
            </w:r>
          </w:p>
        </w:tc>
      </w:tr>
      <w:tr>
        <w:trPr>
          <w:cantSplit/>
        </w:trPr>
        <w:tc>
          <w:tcPr>
            <w:tcW w:type="dxa" w:w="1971"/>
          </w:tcPr>
          <w:p>
            <w:pPr>
              <w:spacing w:after="0"/>
            </w:pPr>
            <w:r>
              <w:rPr>
                <w:b/>
                <w:bCs/>
              </w:rPr>
              <w:t xml:space="preserve">開始</w:t>
            </w:r>
            <w:r>
              <w:t xml:space="preserve"> / </w:t>
            </w:r>
            <w:r>
              <w:rPr>
                <w:b/>
                <w:bCs/>
              </w:rPr>
              <w:t xml:space="preserve">終了</w:t>
            </w:r>
          </w:p>
        </w:tc>
        <w:tc>
          <w:tcPr>
            <w:tcW w:type="dxa" w:w="7389"/>
          </w:tcPr>
          <w:p>
            <w:pPr>
              <w:spacing w:after="0"/>
            </w:pPr>
            <w:r>
              <w:rPr>
                <w:rFonts w:ascii="Consolas" w:cs="Consolas" w:eastAsia="Consolas" w:hAnsi="Consolas"/>
                <w:sz w:val="20"/>
                <w:szCs w:val="20"/>
                <w:shd w:fill="F5F5F7" w:val="clear"/>
              </w:rPr>
              <w:t xml:space="preserve">YYYY-MM-DD HH:mm</w:t>
            </w:r>
          </w:p>
        </w:tc>
      </w:tr>
      <w:tr>
        <w:trPr>
          <w:cantSplit/>
        </w:trPr>
        <w:tc>
          <w:tcPr>
            <w:tcW w:type="dxa" w:w="1971"/>
          </w:tcPr>
          <w:p>
            <w:pPr>
              <w:spacing w:after="0"/>
            </w:pPr>
            <w:r>
              <w:rPr>
                <w:b/>
                <w:bCs/>
              </w:rPr>
              <w:t xml:space="preserve">ルームのインポートID</w:t>
            </w:r>
          </w:p>
        </w:tc>
        <w:tc>
          <w:tcPr>
            <w:tcW w:type="dxa" w:w="7389"/>
          </w:tcPr>
          <w:p>
            <w:pPr>
              <w:spacing w:after="0"/>
            </w:pPr>
            <w:r>
              <w:t xml:space="preserve">ルームのアクセスIDまたはメール。複数のルームはカンマ区切り</w:t>
            </w:r>
          </w:p>
        </w:tc>
      </w:tr>
      <w:tr>
        <w:trPr>
          <w:cantSplit/>
        </w:trPr>
        <w:tc>
          <w:tcPr>
            <w:tcW w:type="dxa" w:w="1971"/>
          </w:tcPr>
          <w:p>
            <w:pPr>
              <w:spacing w:after="0"/>
            </w:pPr>
            <w:r>
              <w:rPr>
                <w:b/>
                <w:bCs/>
              </w:rPr>
              <w:t xml:space="preserve">参加者</w:t>
            </w:r>
          </w:p>
        </w:tc>
        <w:tc>
          <w:tcPr>
            <w:tcW w:type="dxa" w:w="7389"/>
          </w:tcPr>
          <w:p>
            <w:pPr>
              <w:spacing w:after="0"/>
            </w:pPr>
            <w:r>
              <w:t xml:space="preserve">メールアドレスをカンマ区切りで</w:t>
            </w:r>
          </w:p>
        </w:tc>
      </w:tr>
      <w:tr>
        <w:trPr>
          <w:cantSplit/>
        </w:trPr>
        <w:tc>
          <w:tcPr>
            <w:tcW w:type="dxa" w:w="1971"/>
          </w:tcPr>
          <w:p>
            <w:pPr>
              <w:spacing w:after="0"/>
            </w:pPr>
            <w:r>
              <w:rPr>
                <w:b/>
                <w:bCs/>
              </w:rPr>
              <w:t xml:space="preserve">主催者</w:t>
            </w:r>
          </w:p>
        </w:tc>
        <w:tc>
          <w:tcPr>
            <w:tcW w:type="dxa" w:w="7389"/>
          </w:tcPr>
          <w:p>
            <w:pPr>
              <w:spacing w:after="0"/>
            </w:pPr>
            <w:r>
              <w:t xml:space="preserve">ユーザーのメールアドレス。その人の名前と権限で予約されます</w:t>
            </w:r>
          </w:p>
        </w:tc>
      </w:tr>
      <w:tr>
        <w:trPr>
          <w:cantSplit/>
        </w:trPr>
        <w:tc>
          <w:tcPr>
            <w:tcW w:type="dxa" w:w="1971"/>
          </w:tcPr>
          <w:p>
            <w:pPr>
              <w:spacing w:after="0"/>
            </w:pPr>
            <w:r>
              <w:rPr>
                <w:b/>
                <w:bCs/>
              </w:rPr>
              <w:t xml:space="preserve">ホスト</w:t>
            </w:r>
          </w:p>
        </w:tc>
        <w:tc>
          <w:tcPr>
            <w:tcW w:type="dxa" w:w="7389"/>
          </w:tcPr>
          <w:p>
            <w:pPr>
              <w:spacing w:after="0"/>
            </w:pPr>
            <w:r>
              <w:t xml:space="preserve">メールアドレス1件、または複数をカンマ区切りで。下の 3 つの条件をすべて満たすルームがある場合にだけ現れます</w:t>
            </w:r>
          </w:p>
        </w:tc>
      </w:tr>
      <w:tr>
        <w:trPr>
          <w:cantSplit/>
        </w:trPr>
        <w:tc>
          <w:tcPr>
            <w:tcW w:type="dxa" w:w="1971"/>
          </w:tcPr>
          <w:p>
            <w:pPr>
              <w:spacing w:after="0"/>
            </w:pPr>
            <w:r>
              <w:rPr>
                <w:b/>
                <w:bCs/>
              </w:rPr>
              <w:t xml:space="preserve">利用人数</w:t>
            </w:r>
          </w:p>
        </w:tc>
        <w:tc>
          <w:tcPr>
            <w:tcW w:type="dxa" w:w="7389"/>
          </w:tcPr>
          <w:p>
            <w:pPr>
              <w:spacing w:after="0"/>
            </w:pPr>
            <w:r>
              <w:t xml:space="preserve">数値。人数を数えるルーム向け</w:t>
            </w:r>
          </w:p>
        </w:tc>
      </w:tr>
      <w:tr>
        <w:trPr>
          <w:cantSplit/>
        </w:trPr>
        <w:tc>
          <w:tcPr>
            <w:tcW w:type="dxa" w:w="1971"/>
          </w:tcPr>
          <w:p>
            <w:pPr>
              <w:spacing w:after="0"/>
            </w:pPr>
            <w:r>
              <w:rPr>
                <w:b/>
                <w:bCs/>
              </w:rPr>
              <w:t xml:space="preserve">メモ</w:t>
            </w:r>
          </w:p>
        </w:tc>
        <w:tc>
          <w:tcPr>
            <w:tcW w:type="dxa" w:w="7389"/>
          </w:tcPr>
          <w:p>
            <w:pPr>
              <w:spacing w:after="0"/>
            </w:pPr>
            <w:r>
              <w:t xml:space="preserve">予約のメモ —— 予約フォームに出るものと同じ項目で、名前も同じです（フォームで </w:t>
            </w:r>
            <w:r>
              <w:rPr>
                <w:i/>
                <w:iCs/>
              </w:rPr>
              <w:t xml:space="preserve">備考</w:t>
            </w:r>
            <w:r>
              <w:t xml:space="preserve"> と呼んでいれば列名も </w:t>
            </w:r>
            <w:r>
              <w:rPr>
                <w:i/>
                <w:iCs/>
              </w:rPr>
              <w:t xml:space="preserve">備考</w:t>
            </w:r>
            <w:r>
              <w:t xml:space="preserve">）。改行はそのまま段落になり、空欄ならメモなしです</w:t>
            </w:r>
          </w:p>
        </w:tc>
      </w:tr>
      <w:tr>
        <w:trPr>
          <w:cantSplit/>
        </w:trPr>
        <w:tc>
          <w:tcPr>
            <w:tcW w:type="dxa" w:w="1971"/>
          </w:tcPr>
          <w:p>
            <w:pPr>
              <w:spacing w:after="0"/>
            </w:pPr>
            <w:r>
              <w:rPr>
                <w:b/>
                <w:bCs/>
              </w:rPr>
              <w:t xml:space="preserve">シリーズID</w:t>
            </w:r>
          </w:p>
        </w:tc>
        <w:tc>
          <w:tcPr>
            <w:tcW w:type="dxa" w:w="7389"/>
          </w:tcPr>
          <w:p>
            <w:pPr>
              <w:spacing w:after="0"/>
            </w:pPr>
            <w:r>
              <w:t xml:space="preserve">任意。同じシリーズIDの行は1つの予約シリーズに、空欄は単独予約になります</w:t>
            </w:r>
          </w:p>
        </w:tc>
      </w:tr>
      <w:tr>
        <w:trPr>
          <w:cantSplit/>
        </w:trPr>
        <w:tc>
          <w:tcPr>
            <w:tcW w:type="dxa" w:w="1971"/>
          </w:tcPr>
          <w:p>
            <w:pPr>
              <w:spacing w:after="0"/>
            </w:pPr>
            <w:r>
              <w:rPr>
                <w:i/>
                <w:iCs/>
              </w:rPr>
              <w:t xml:space="preserve">追加項目ごとに1列</w:t>
            </w:r>
          </w:p>
        </w:tc>
        <w:tc>
          <w:tcPr>
            <w:tcW w:type="dxa" w:w="7389"/>
          </w:tcPr>
          <w:p>
            <w:pPr>
              <w:spacing w:after="0"/>
            </w:pPr>
            <w:r>
              <w:t xml:space="preserve">見出しに書式が書かれています — </w:t>
            </w:r>
            <w:r>
              <w:rPr>
                <w:rFonts w:ascii="Consolas" w:cs="Consolas" w:eastAsia="Consolas" w:hAnsi="Consolas"/>
                <w:sz w:val="20"/>
                <w:szCs w:val="20"/>
                <w:shd w:fill="F5F5F7" w:val="clear"/>
              </w:rPr>
              <w:t xml:space="preserve">YYYY-MM-DD</w:t>
            </w:r>
            <w:r>
              <w:t xml:space="preserve">、</w:t>
            </w:r>
            <w:r>
              <w:rPr>
                <w:rFonts w:ascii="Consolas" w:cs="Consolas" w:eastAsia="Consolas" w:hAnsi="Consolas"/>
                <w:sz w:val="20"/>
                <w:szCs w:val="20"/>
                <w:shd w:fill="F5F5F7" w:val="clear"/>
              </w:rPr>
              <w:t xml:space="preserve">HH:mm</w:t>
            </w:r>
            <w:r>
              <w:t xml:space="preserve">、</w:t>
            </w:r>
            <w:r>
              <w:rPr>
                <w:rFonts w:ascii="Consolas" w:cs="Consolas" w:eastAsia="Consolas" w:hAnsi="Consolas"/>
                <w:sz w:val="20"/>
                <w:szCs w:val="20"/>
                <w:shd w:fill="F5F5F7" w:val="clear"/>
              </w:rPr>
              <w:t xml:space="preserve">yes/no</w:t>
            </w:r>
            <w:r>
              <w:t xml:space="preserve">、</w:t>
            </w:r>
            <w:r>
              <w:rPr>
                <w:rFonts w:ascii="Consolas" w:cs="Consolas" w:eastAsia="Consolas" w:hAnsi="Consolas"/>
                <w:sz w:val="20"/>
                <w:szCs w:val="20"/>
                <w:shd w:fill="F5F5F7" w:val="clear"/>
              </w:rPr>
              <w:t xml:space="preserve">123</w:t>
            </w:r>
            <w:r>
              <w:t xml:space="preserve">、または選択肢名</w:t>
            </w:r>
          </w:p>
        </w:tc>
      </w:tr>
    </w:tbl>
    <w:p>
      <w:pPr>
        <w:spacing w:after="0"/>
      </w:pPr>
    </w:p>
    <w:p>
      <w:pPr>
        <w:spacing w:after="160"/>
      </w:pPr>
      <w:r>
        <w:rPr>
          <w:b/>
          <w:bCs/>
        </w:rPr>
        <w:t xml:space="preserve">ホスト列がそもそも現れる条件:</w:t>
      </w:r>
      <w:r>
        <w:t xml:space="preserve">
ルームがホスト列を持つのは、その予約フォームがホスト項目を表示し、</w:t>
      </w:r>
      <w:r>
        <w:rPr>
          <w:b/>
          <w:bCs/>
        </w:rPr>
        <w:t xml:space="preserve">かつ</w:t>
      </w:r>
      <w:r>
        <w:t xml:space="preserve"> その
ルームの予約ポリシーがホストの招待を許可し、</w:t>
      </w:r>
      <w:r>
        <w:rPr>
          <w:b/>
          <w:bCs/>
        </w:rPr>
        <w:t xml:space="preserve">かつ</w:t>
      </w:r>
      <w:r>
        <w:t xml:space="preserve"> あなた自身がホストを指定
できる場合だけです。判定はルームごとに行われ、1 つでも満たせば列は出るので、
条件の混ざった estate でも列は付きます。</w:t>
      </w:r>
    </w:p>
    <w:p>
      <w:pPr>
        <w:spacing w:after="160"/>
      </w:pPr>
      <w:r>
        <w:t xml:space="preserve">意外に思われる点が 2 つ。予約ポリシーが割り当てられていない（または削除された）
ルームはホスト列を持てません。そしてテンプレートはダウンロードした人向けに作られる
ので、同僚と見比べると違うファイルになっていることが普通にあります。</w:t>
      </w:r>
    </w:p>
    <w:p>
      <w:pPr>
        <w:spacing w:after="160"/>
      </w:pPr>
      <w:r>
        <w:t xml:space="preserve">ファイルや書式付きテキストを取る追加項目はスプレッドシートに載せられない
ため、テンプレートにありません — 必要なら予約後に設定してください。</w:t>
      </w:r>
    </w:p>
    <w:p>
      <w:pPr>
        <w:pStyle w:val="Heading2"/>
      </w:pPr>
      <w:r>
        <w:t xml:space="preserve">4. 予約を入力する</w:t>
      </w:r>
    </w:p>
    <w:p>
      <w:pPr>
        <w:spacing w:after="160"/>
      </w:pPr>
      <w:r>
        <w:t xml:space="preserve">1行に1件。大きなシートを壊さない3つの習慣:</w:t>
      </w:r>
    </w:p>
    <w:p>
      <w:pPr>
        <w:pStyle w:val="ListParagraph"/>
        <w:numPr>
          <w:ilvl w:val="0"/>
          <w:numId w:val="1"/>
        </w:numPr>
        <w:spacing w:after="80"/>
      </w:pPr>
      <w:r>
        <w:rPr>
          <w:b/>
          <w:bCs/>
        </w:rPr>
        <w:t xml:space="preserve">列を並べ替えたり削除したりしない。</w:t>
      </w:r>
      <w:r>
        <w:t xml:space="preserve"> ファイルは位置で読まれます。だからこそ、
4.5.15 より前にダウンロードしたテンプレートはもう合いません —— </w:t>
      </w:r>
      <w:r>
        <w:rPr>
          <w:b/>
          <w:bCs/>
        </w:rPr>
        <w:t xml:space="preserve">ホスト</w:t>
      </w:r>
      <w:r>
        <w:t xml:space="preserve"> が
</w:t>
      </w:r>
      <w:r>
        <w:rPr>
          <w:b/>
          <w:bCs/>
        </w:rPr>
        <w:t xml:space="preserve">主催者</w:t>
      </w:r>
      <w:r>
        <w:t xml:space="preserve"> の直後に入り、それ以降がすべて 1 つずつずれました。（4.5.14 では
</w:t>
      </w:r>
      <w:r>
        <w:rPr>
          <w:b/>
          <w:bCs/>
        </w:rPr>
        <w:t xml:space="preserve">メモ</w:t>
      </w:r>
      <w:r>
        <w:t xml:space="preserve"> が </w:t>
      </w:r>
      <w:r>
        <w:rPr>
          <w:b/>
          <w:bCs/>
        </w:rPr>
        <w:t xml:space="preserve">利用人数</w:t>
      </w:r>
      <w:r>
        <w:t xml:space="preserve"> の後ろへ、同じように移動しています。）古い表を直すのでは
なく、テンプレートをもう一度ダウンロードしてください。</w:t>
      </w:r>
    </w:p>
    <w:p>
      <w:pPr>
        <w:pStyle w:val="ListParagraph"/>
        <w:numPr>
          <w:ilvl w:val="0"/>
          <w:numId w:val="1"/>
        </w:numPr>
        <w:spacing w:after="80"/>
      </w:pPr>
      <w:r>
        <w:t xml:space="preserve">空行は読み飛ばされ、後で表示されるメッセージは Excel の実際の行番号で
行を指します — 行間を空けるのは安全、並べ替えは危険です。</w:t>
      </w:r>
    </w:p>
    <w:p>
      <w:pPr>
        <w:pStyle w:val="ListParagraph"/>
        <w:numPr>
          <w:ilvl w:val="0"/>
          <w:numId w:val="1"/>
        </w:numPr>
        <w:spacing w:after="80"/>
      </w:pPr>
      <w:r>
        <w:t xml:space="preserve">繰り返しの会議には1つずつ</w:t>
      </w:r>
      <w:r>
        <w:rPr>
          <w:b/>
          <w:bCs/>
        </w:rPr>
        <w:t xml:space="preserve">シリーズID</w:t>
      </w:r>
      <w:r>
        <w:t xml:space="preserve">（</w:t>
      </w:r>
      <w:r>
        <w:rPr>
          <w:rFonts w:ascii="Consolas" w:cs="Consolas" w:eastAsia="Consolas" w:hAnsi="Consolas"/>
          <w:sz w:val="20"/>
          <w:szCs w:val="20"/>
          <w:shd w:fill="F5F5F7" w:val="clear"/>
        </w:rPr>
        <w:t xml:space="preserve">Q3-PLAN</w:t>
      </w:r>
      <w:r>
        <w:t xml:space="preserve">、</w:t>
      </w:r>
      <w:r>
        <w:rPr>
          <w:rFonts w:ascii="Consolas" w:cs="Consolas" w:eastAsia="Consolas" w:hAnsi="Consolas"/>
          <w:sz w:val="20"/>
          <w:szCs w:val="20"/>
          <w:shd w:fill="F5F5F7" w:val="clear"/>
        </w:rPr>
        <w:t xml:space="preserve">STANDUP</w:t>
      </w:r>
      <w:r>
        <w:t xml:space="preserve">）を付けると、
バラバラの予約ではなくシリーズとしてまとまって届きます。</w:t>
      </w:r>
    </w:p>
    <w:p>
      <w:pPr>
        <w:pStyle w:val="Heading2"/>
      </w:pPr>
      <w:r>
        <w:t xml:space="preserve">5. アップロードして指摘を直す</w:t>
      </w:r>
    </w:p>
    <w:p>
      <w:pPr>
        <w:spacing w:after="160"/>
      </w:pPr>
      <w:r>
        <w:rPr>
          <w:b/>
          <w:bCs/>
        </w:rPr>
        <w:t xml:space="preserve">Excelファイルを選択</w:t>
      </w:r>
      <w:r>
        <w:t xml:space="preserve">（</w:t>
      </w:r>
      <w:r>
        <w:rPr>
          <w:rFonts w:ascii="Consolas" w:cs="Consolas" w:eastAsia="Consolas" w:hAnsi="Consolas"/>
          <w:sz w:val="20"/>
          <w:szCs w:val="20"/>
          <w:shd w:fill="F5F5F7" w:val="clear"/>
        </w:rPr>
        <w:t xml:space="preserve">.xlsx</w:t>
      </w:r>
      <w:r>
        <w:t xml:space="preserve"> または </w:t>
      </w:r>
      <w:r>
        <w:rPr>
          <w:rFonts w:ascii="Consolas" w:cs="Consolas" w:eastAsia="Consolas" w:hAnsi="Consolas"/>
          <w:sz w:val="20"/>
          <w:szCs w:val="20"/>
          <w:shd w:fill="F5F5F7" w:val="clear"/>
        </w:rPr>
        <w:t xml:space="preserve">.xls</w:t>
      </w:r>
      <w:r>
        <w:t xml:space="preserve">）にファイルを渡します。
ダイアログは1行で答え — </w:t>
      </w:r>
      <w:r>
        <w:rPr>
          <w:b/>
          <w:bCs/>
        </w:rPr>
        <w:t xml:space="preserve">準備完了</w:t>
      </w:r>
      <w:r>
        <w:t xml:space="preserve">と</w:t>
      </w:r>
      <w:r>
        <w:rPr>
          <w:b/>
          <w:bCs/>
        </w:rPr>
        <w:t xml:space="preserve">要確認</w:t>
      </w:r>
      <w:r>
        <w:t xml:space="preserve">の件数 — </w:t>
      </w:r>
      <w:r>
        <w:rPr>
          <w:b/>
          <w:bCs/>
        </w:rPr>
        <w:t xml:space="preserve">問題のある行
だけ</w:t>
      </w:r>
      <w:r>
        <w:t xml:space="preserve">を、失敗した項目だけ添えて並べます:</w:t>
      </w:r>
    </w:p>
    <w:p>
      <w:pPr>
        <w:spacing w:after="60" w:before="160"/>
        <w:jc w:val="center"/>
      </w:pPr>
      <w:r>
        <w:drawing>
          <wp:inline distT="0" distB="0" distL="0" distR="0">
            <wp:extent cx="5715000" cy="4572000"/>
            <wp:effectExtent t="0" r="0" b="0" l="0"/>
            <wp:docPr id="1" name="booking-import-problems-ja" descr="並ぶのは問題行だけ。それぞれ失敗した1項目が添えられる。" title="並ぶのは問題行だけ。それぞれ失敗した1項目が添えられ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並ぶのは問題行だけ。それぞれ失敗した1項目が添えられる。</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08"/>
        <w:gridCol w:w="4752"/>
      </w:tblGrid>
      <w:tr>
        <w:trPr>
          <w:cantSplit/>
          <w:tblHeader/>
        </w:trPr>
        <w:tc>
          <w:tcPr>
            <w:tcW w:type="dxa" w:w="4608"/>
            <w:shd w:fill="F5F5F7" w:val="clear"/>
          </w:tcPr>
          <w:p>
            <w:pPr>
              <w:spacing w:after="0"/>
            </w:pPr>
            <w:r>
              <w:rPr>
                <w:b/>
                <w:bCs/>
              </w:rPr>
              <w:t xml:space="preserve">表示</w:t>
            </w:r>
          </w:p>
        </w:tc>
        <w:tc>
          <w:tcPr>
            <w:tcW w:type="dxa" w:w="4752"/>
            <w:shd w:fill="F5F5F7" w:val="clear"/>
          </w:tcPr>
          <w:p>
            <w:pPr>
              <w:spacing w:after="0"/>
            </w:pPr>
            <w:r>
              <w:rPr>
                <w:b/>
                <w:bCs/>
              </w:rPr>
              <w:t xml:space="preserve">意味</w:t>
            </w:r>
          </w:p>
        </w:tc>
      </w:tr>
      <w:tr>
        <w:trPr>
          <w:cantSplit/>
        </w:trPr>
        <w:tc>
          <w:tcPr>
            <w:tcW w:type="dxa" w:w="4608"/>
          </w:tcPr>
          <w:p>
            <w:pPr>
              <w:spacing w:after="0"/>
            </w:pPr>
            <w:r>
              <w:rPr>
                <w:b/>
                <w:bCs/>
              </w:rPr>
              <w:t xml:space="preserve">ルームのアクセスIDまたはメールがありません</w:t>
            </w:r>
          </w:p>
        </w:tc>
        <w:tc>
          <w:tcPr>
            <w:tcW w:type="dxa" w:w="4752"/>
          </w:tcPr>
          <w:p>
            <w:pPr>
              <w:spacing w:after="0"/>
            </w:pPr>
            <w:r>
              <w:t xml:space="preserve">その行のルーム列が空</w:t>
            </w:r>
          </w:p>
        </w:tc>
      </w:tr>
      <w:tr>
        <w:trPr>
          <w:cantSplit/>
        </w:trPr>
        <w:tc>
          <w:tcPr>
            <w:tcW w:type="dxa" w:w="4608"/>
          </w:tcPr>
          <w:p>
            <w:pPr>
              <w:spacing w:after="0"/>
            </w:pPr>
            <w:r>
              <w:rPr>
                <w:b/>
                <w:bCs/>
              </w:rPr>
              <w:t xml:space="preserve">このアクセスIDまたはメールに一致するルームがありません</w:t>
            </w:r>
          </w:p>
        </w:tc>
        <w:tc>
          <w:tcPr>
            <w:tcW w:type="dxa" w:w="4752"/>
          </w:tcPr>
          <w:p>
            <w:pPr>
              <w:spacing w:after="0"/>
            </w:pPr>
            <w:r>
              <w:t xml:space="preserve">行のルームキーの少なくとも1つが</w:t>
            </w:r>
            <w:r>
              <w:rPr>
                <w:b/>
                <w:bCs/>
              </w:rPr>
              <w:t xml:space="preserve">インポートID</w:t>
            </w:r>
            <w:r>
              <w:t xml:space="preserve">ページにない</w:t>
            </w:r>
          </w:p>
        </w:tc>
      </w:tr>
      <w:tr>
        <w:trPr>
          <w:cantSplit/>
        </w:trPr>
        <w:tc>
          <w:tcPr>
            <w:tcW w:type="dxa" w:w="4608"/>
          </w:tcPr>
          <w:p>
            <w:pPr>
              <w:spacing w:after="0"/>
            </w:pPr>
            <w:r>
              <w:rPr>
                <w:b/>
                <w:bCs/>
              </w:rPr>
              <w:t xml:space="preserve">開始または終了時刻が未入力または無効です</w:t>
            </w:r>
          </w:p>
        </w:tc>
        <w:tc>
          <w:tcPr>
            <w:tcW w:type="dxa" w:w="4752"/>
          </w:tcPr>
          <w:p>
            <w:pPr>
              <w:spacing w:after="0"/>
            </w:pPr>
            <w:r>
              <w:t xml:space="preserve">時刻セルが空か </w:t>
            </w:r>
            <w:r>
              <w:rPr>
                <w:rFonts w:ascii="Consolas" w:cs="Consolas" w:eastAsia="Consolas" w:hAnsi="Consolas"/>
                <w:sz w:val="20"/>
                <w:szCs w:val="20"/>
                <w:shd w:fill="F5F5F7" w:val="clear"/>
              </w:rPr>
              <w:t xml:space="preserve">YYYY-MM-DD HH:mm</w:t>
            </w:r>
            <w:r>
              <w:t xml:space="preserve"> でない</w:t>
            </w:r>
          </w:p>
        </w:tc>
      </w:tr>
      <w:tr>
        <w:trPr>
          <w:cantSplit/>
        </w:trPr>
        <w:tc>
          <w:tcPr>
            <w:tcW w:type="dxa" w:w="4608"/>
          </w:tcPr>
          <w:p>
            <w:pPr>
              <w:spacing w:after="0"/>
            </w:pPr>
            <w:r>
              <w:rPr>
                <w:b/>
                <w:bCs/>
              </w:rPr>
              <w:t xml:space="preserve">終了時刻は開始時刻より後にしてください</w:t>
            </w:r>
          </w:p>
        </w:tc>
        <w:tc>
          <w:tcPr>
            <w:tcW w:type="dxa" w:w="4752"/>
          </w:tcPr>
          <w:p>
            <w:pPr>
              <w:spacing w:after="0"/>
            </w:pPr>
            <w:r>
              <w:t xml:space="preserve">2つのセルが逆、または同じ</w:t>
            </w:r>
          </w:p>
        </w:tc>
      </w:tr>
      <w:tr>
        <w:trPr>
          <w:cantSplit/>
        </w:trPr>
        <w:tc>
          <w:tcPr>
            <w:tcW w:type="dxa" w:w="4608"/>
          </w:tcPr>
          <w:p>
            <w:pPr>
              <w:spacing w:after="0"/>
            </w:pPr>
            <w:r>
              <w:rPr>
                <w:b/>
                <w:bCs/>
              </w:rPr>
              <w:t xml:space="preserve">この主催者メールに一致するユーザーがいません</w:t>
            </w:r>
          </w:p>
        </w:tc>
        <w:tc>
          <w:tcPr>
            <w:tcW w:type="dxa" w:w="4752"/>
          </w:tcPr>
          <w:p>
            <w:pPr>
              <w:spacing w:after="0"/>
            </w:pPr>
            <w:r>
              <w:t xml:space="preserve">主催者のアドレスが予約できるユーザーのものでない</w:t>
            </w:r>
          </w:p>
        </w:tc>
      </w:tr>
      <w:tr>
        <w:trPr>
          <w:cantSplit/>
        </w:trPr>
        <w:tc>
          <w:tcPr>
            <w:tcW w:type="dxa" w:w="4608"/>
          </w:tcPr>
          <w:p>
            <w:pPr>
              <w:spacing w:after="0"/>
            </w:pPr>
            <w:r>
              <w:rPr>
                <w:b/>
                <w:bCs/>
              </w:rPr>
              <w:t xml:space="preserve">このホストメールに一致するユーザーがいません</w:t>
            </w:r>
          </w:p>
        </w:tc>
        <w:tc>
          <w:tcPr>
            <w:tcW w:type="dxa" w:w="4752"/>
          </w:tcPr>
          <w:p>
            <w:pPr>
              <w:spacing w:after="0"/>
            </w:pPr>
            <w:r>
              <w:t xml:space="preserve">ホストのアドレスがホストに指定できるユーザーのものでない</w:t>
            </w:r>
          </w:p>
        </w:tc>
      </w:tr>
      <w:tr>
        <w:trPr>
          <w:cantSplit/>
        </w:trPr>
        <w:tc>
          <w:tcPr>
            <w:tcW w:type="dxa" w:w="4608"/>
          </w:tcPr>
          <w:p>
            <w:pPr>
              <w:spacing w:after="0"/>
            </w:pPr>
            <w:r>
              <w:rPr>
                <w:b/>
                <w:bCs/>
              </w:rPr>
              <w:t xml:space="preserve">このインポートIDに一致する予約目的がありません</w:t>
            </w:r>
          </w:p>
        </w:tc>
        <w:tc>
          <w:tcPr>
            <w:tcW w:type="dxa" w:w="4752"/>
          </w:tcPr>
          <w:p>
            <w:pPr>
              <w:spacing w:after="0"/>
            </w:pPr>
            <w:r>
              <w:t xml:space="preserve">利用目的セルが</w:t>
            </w:r>
            <w:r>
              <w:rPr>
                <w:b/>
                <w:bCs/>
              </w:rPr>
              <w:t xml:space="preserve">利用目的ID</w:t>
            </w:r>
            <w:r>
              <w:t xml:space="preserve">ページのどれとも一致しない</w:t>
            </w:r>
          </w:p>
        </w:tc>
      </w:tr>
      <w:tr>
        <w:trPr>
          <w:cantSplit/>
        </w:trPr>
        <w:tc>
          <w:tcPr>
            <w:tcW w:type="dxa" w:w="4608"/>
          </w:tcPr>
          <w:p>
            <w:pPr>
              <w:spacing w:after="0"/>
            </w:pPr>
            <w:r>
              <w:rPr>
                <w:b/>
                <w:bCs/>
              </w:rPr>
              <w:t xml:space="preserve">前の行と重複しています（同じルームと時間）</w:t>
            </w:r>
          </w:p>
        </w:tc>
        <w:tc>
          <w:tcPr>
            <w:tcW w:type="dxa" w:w="4752"/>
          </w:tcPr>
          <w:p>
            <w:pPr>
              <w:spacing w:after="0"/>
            </w:pPr>
            <w:r>
              <w:t xml:space="preserve">2つの行が同じ予約を作ろうとしている。最初の行だけが残る</w:t>
            </w:r>
          </w:p>
        </w:tc>
      </w:tr>
    </w:tbl>
    <w:p>
      <w:pPr>
        <w:spacing w:after="0"/>
      </w:pPr>
    </w:p>
    <w:p>
      <w:pPr>
        <w:spacing w:after="160"/>
      </w:pPr>
      <w:r>
        <w:t xml:space="preserve">予約フォーム独自の項目 — 基本の列より後ろの列 — は、各行が予約するルームの
フォームと照らし合わせて検査されます。問題は、項目、その値、何がいけないかの
形で表示されます: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11"/>
        <w:gridCol w:w="5349"/>
      </w:tblGrid>
      <w:tr>
        <w:trPr>
          <w:cantSplit/>
          <w:tblHeader/>
        </w:trPr>
        <w:tc>
          <w:tcPr>
            <w:tcW w:type="dxa" w:w="4011"/>
            <w:shd w:fill="F5F5F7" w:val="clear"/>
          </w:tcPr>
          <w:p>
            <w:pPr>
              <w:spacing w:after="0"/>
            </w:pPr>
            <w:r>
              <w:rPr>
                <w:b/>
                <w:bCs/>
              </w:rPr>
              <w:t xml:space="preserve">表示</w:t>
            </w:r>
          </w:p>
        </w:tc>
        <w:tc>
          <w:tcPr>
            <w:tcW w:type="dxa" w:w="5349"/>
            <w:shd w:fill="F5F5F7" w:val="clear"/>
          </w:tcPr>
          <w:p>
            <w:pPr>
              <w:spacing w:after="0"/>
            </w:pPr>
            <w:r>
              <w:rPr>
                <w:b/>
                <w:bCs/>
              </w:rPr>
              <w:t xml:space="preserve">意味</w:t>
            </w:r>
          </w:p>
        </w:tc>
      </w:tr>
      <w:tr>
        <w:trPr>
          <w:cantSplit/>
        </w:trPr>
        <w:tc>
          <w:tcPr>
            <w:tcW w:type="dxa" w:w="4011"/>
          </w:tcPr>
          <w:p>
            <w:pPr>
              <w:spacing w:after="0"/>
            </w:pPr>
            <w:r>
              <w:rPr>
                <w:b/>
                <w:bCs/>
              </w:rPr>
              <w:t xml:space="preserve">必須です</w:t>
            </w:r>
          </w:p>
        </w:tc>
        <w:tc>
          <w:tcPr>
            <w:tcW w:type="dxa" w:w="5349"/>
          </w:tcPr>
          <w:p>
            <w:pPr>
              <w:spacing w:after="0"/>
            </w:pPr>
            <w:r>
              <w:t xml:space="preserve">そのルームのフォームで必須の項目が空</w:t>
            </w:r>
          </w:p>
        </w:tc>
      </w:tr>
      <w:tr>
        <w:trPr>
          <w:cantSplit/>
        </w:trPr>
        <w:tc>
          <w:tcPr>
            <w:tcW w:type="dxa" w:w="4011"/>
          </w:tcPr>
          <w:p>
            <w:pPr>
              <w:spacing w:after="0"/>
            </w:pPr>
            <w:r>
              <w:rPr>
                <w:b/>
                <w:bCs/>
              </w:rPr>
              <w:t xml:space="preserve">データセットにありません</w:t>
            </w:r>
          </w:p>
        </w:tc>
        <w:tc>
          <w:tcPr>
            <w:tcW w:type="dxa" w:w="5349"/>
          </w:tcPr>
          <w:p>
            <w:pPr>
              <w:spacing w:after="0"/>
            </w:pPr>
            <w:r>
              <w:t xml:space="preserve">オートコンプリートのセルが、項目のデータセットにないキーを指している</w:t>
            </w:r>
          </w:p>
        </w:tc>
      </w:tr>
      <w:tr>
        <w:trPr>
          <w:cantSplit/>
        </w:trPr>
        <w:tc>
          <w:tcPr>
            <w:tcW w:type="dxa" w:w="4011"/>
          </w:tcPr>
          <w:p>
            <w:pPr>
              <w:spacing w:after="0"/>
            </w:pPr>
            <w:r>
              <w:rPr>
                <w:b/>
                <w:bCs/>
              </w:rPr>
              <w:t xml:space="preserve">選択肢にありません</w:t>
            </w:r>
          </w:p>
        </w:tc>
        <w:tc>
          <w:tcPr>
            <w:tcW w:type="dxa" w:w="5349"/>
          </w:tcPr>
          <w:p>
            <w:pPr>
              <w:spacing w:after="0"/>
            </w:pPr>
            <w:r>
              <w:t xml:space="preserve">選択のセルが、項目の選択肢のどれでもない</w:t>
            </w:r>
          </w:p>
        </w:tc>
      </w:tr>
      <w:tr>
        <w:trPr>
          <w:cantSplit/>
        </w:trPr>
        <w:tc>
          <w:tcPr>
            <w:tcW w:type="dxa" w:w="4011"/>
          </w:tcPr>
          <w:p>
            <w:pPr>
              <w:spacing w:after="0"/>
            </w:pPr>
            <w:r>
              <w:rPr>
                <w:b/>
                <w:bCs/>
              </w:rPr>
              <w:t xml:space="preserve">無効な値です</w:t>
            </w:r>
          </w:p>
        </w:tc>
        <w:tc>
          <w:tcPr>
            <w:tcW w:type="dxa" w:w="5349"/>
          </w:tcPr>
          <w:p>
            <w:pPr>
              <w:spacing w:after="0"/>
            </w:pPr>
            <w:r>
              <w:t xml:space="preserve">日付・時刻・数値・はい/いいえのセルが、その形として読めない</w:t>
            </w:r>
          </w:p>
        </w:tc>
      </w:tr>
      <w:tr>
        <w:trPr>
          <w:cantSplit/>
        </w:trPr>
        <w:tc>
          <w:tcPr>
            <w:tcW w:type="dxa" w:w="4011"/>
          </w:tcPr>
          <w:p>
            <w:pPr>
              <w:spacing w:after="0"/>
            </w:pPr>
            <w:r>
              <w:rPr>
                <w:b/>
                <w:bCs/>
              </w:rPr>
              <w:t xml:space="preserve">このルームのフォームにありません</w:t>
            </w:r>
            <w:r>
              <w:t xml:space="preserve"> </w:t>
            </w:r>
            <w:r>
              <w:rPr>
                <w:i/>
                <w:iCs/>
              </w:rPr>
              <w:t xml:space="preserve">（黄色）</w:t>
            </w:r>
          </w:p>
        </w:tc>
        <w:tc>
          <w:tcPr>
            <w:tcW w:type="dxa" w:w="5349"/>
          </w:tcPr>
          <w:p>
            <w:pPr>
              <w:spacing w:after="0"/>
            </w:pPr>
            <w:r>
              <w:t xml:space="preserve">ルームのフォームにその項目がない。セルは捨てられ、行はそのまま予約される</w:t>
            </w:r>
          </w:p>
        </w:tc>
      </w:tr>
    </w:tbl>
    <w:p>
      <w:pPr>
        <w:spacing w:after="0"/>
      </w:pPr>
    </w:p>
    <w:p>
      <w:pPr>
        <w:spacing w:after="160"/>
      </w:pPr>
      <w:r>
        <w:t xml:space="preserve">オートコンプリートのセルには、データセットの行の</w:t>
      </w:r>
      <w:r>
        <w:rPr>
          <w:b/>
          <w:bCs/>
        </w:rPr>
        <w:t xml:space="preserve">キー</w:t>
      </w:r>
      <w:r>
        <w:t xml:space="preserve">を書きます。大文字と
小文字は区別せずに照合され、予約にはその行そのもの — キーとテキスト — が、
フォームで選んだときと同じように入ります。</w:t>
      </w:r>
    </w:p>
    <w:p>
      <w:pPr>
        <w:spacing w:after="160"/>
      </w:pPr>
      <w:r>
        <w:t xml:space="preserve">Excel でシートを直してもう一度アップロードします — </w:t>
      </w:r>
      <w:r>
        <w:rPr>
          <w:b/>
          <w:bCs/>
        </w:rPr>
        <w:t xml:space="preserve">クリア</w:t>
      </w:r>
      <w:r>
        <w:t xml:space="preserve">で今の
ファイルを破棄できます。赤い指摘がある行は予約できません。指摘が黄色だけの
シートは</w:t>
      </w:r>
      <w:r>
        <w:rPr>
          <w:b/>
          <w:bCs/>
        </w:rPr>
        <w:t xml:space="preserve">続行</w:t>
      </w:r>
      <w:r>
        <w:t xml:space="preserve">を押すまで待つので、何が捨てられるかを先に確かめられます。
指摘が何もないシートはここで止まりません: 全行がきれいになった瞬間、
ダイアログはそのまま先へ進みます。</w:t>
      </w:r>
    </w:p>
    <w:p>
      <w:pPr>
        <w:pStyle w:val="Heading2"/>
      </w:pPr>
      <w:r>
        <w:t xml:space="preserve">6. 確認して予約する</w:t>
      </w:r>
    </w:p>
    <w:p>
      <w:pPr>
        <w:spacing w:after="160"/>
      </w:pPr>
      <w:r>
        <w:t xml:space="preserve">きれいな行は予約フォームのシリーズ一覧に届きます — シリーズIDごとに
まとまり、各行はスプレッドシートには分からないこと — 既存予約との重複、
ポイント、予約可能期間ほかの</w:t>
      </w:r>
      <w:hyperlink w:history="1" r:id="rIdcqoixyn58xq6alxb__okj">
        <w:r>
          <w:rPr>
            <w:rStyle w:val="Hyperlink"/>
          </w:rPr>
          <w:t xml:space="preserve">予約ルール</w:t>
        </w:r>
      </w:hyperlink>
      <w:r>
        <w:t xml:space="preserve"> —
についてサーバーで検証されます。どれかに引っかかった行は競合として表示
されます。相手がいる重複ならその人の名前が出ますが、他のルールについては
どれが拒否したかまでは言いません — 知りたければ行を開いてください。</w:t>
      </w:r>
    </w:p>
    <w:p>
      <w:pPr>
        <w:spacing w:after="60" w:before="160"/>
        <w:jc w:val="center"/>
      </w:pPr>
      <w:r>
        <w:drawing>
          <wp:inline distT="0" distB="0" distL="0" distR="0">
            <wp:extent cx="5715000" cy="4572000"/>
            <wp:effectExtent t="0" r="0" b="0" l="0"/>
            <wp:docPr id="1" name="booking-import-series-overview-ja" descr="インポートされた行がシリーズごとに並び、サーバーで検証されている。" title="インポートされた行がシリーズごとに並び、サーバーで検証され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インポートされた行がシリーズごとに並び、サーバーで検証されている。</w:t>
      </w:r>
    </w:p>
    <w:p>
      <w:pPr>
        <w:spacing w:after="160"/>
      </w:pPr>
      <w:r>
        <w:t xml:space="preserve">締めくくりは2通り:</w:t>
      </w:r>
    </w:p>
    <w:p>
      <w:pPr>
        <w:pStyle w:val="ListParagraph"/>
        <w:numPr>
          <w:ilvl w:val="0"/>
          <w:numId w:val="1"/>
        </w:numPr>
        <w:spacing w:after="80"/>
      </w:pPr>
      <w:r>
        <w:rPr>
          <w:b/>
          <w:bCs/>
        </w:rPr>
        <w:t xml:space="preserve">すべて予約</w:t>
      </w:r>
      <w:r>
        <w:t xml:space="preserve"> — 全部を予約し、予約できないものがあれば止まります。</w:t>
      </w:r>
    </w:p>
    <w:p>
      <w:pPr>
        <w:pStyle w:val="ListParagraph"/>
        <w:numPr>
          <w:ilvl w:val="0"/>
          <w:numId w:val="1"/>
        </w:numPr>
        <w:spacing w:after="80"/>
      </w:pPr>
      <w:r>
        <w:rPr>
          <w:b/>
          <w:bCs/>
        </w:rPr>
        <w:t xml:space="preserve">重複をスキップして予約</w:t>
      </w:r>
      <w:r>
        <w:t xml:space="preserve"> — できるものを予約し、残りは脇に置きます。</w:t>
      </w:r>
    </w:p>
    <w:p>
      <w:pPr>
        <w:pStyle w:val="Heading2"/>
      </w:pPr>
      <w:r>
        <w:t xml:space="preserve">7. 残りを回収する</w:t>
      </w:r>
    </w:p>
    <w:p>
      <w:pPr>
        <w:spacing w:after="160"/>
      </w:pPr>
      <w:r>
        <w:rPr>
          <w:b/>
          <w:bCs/>
        </w:rPr>
        <w:t xml:space="preserve">重複をスキップして予約</w:t>
      </w:r>
      <w:r>
        <w:t xml:space="preserve">の後、</w:t>
      </w:r>
      <w:r>
        <w:rPr>
          <w:b/>
          <w:bCs/>
        </w:rPr>
        <w:t xml:space="preserve">予約を作成しました</w:t>
      </w:r>
      <w:r>
        <w:t xml:space="preserve">ダイアログが
</w:t>
      </w:r>
      <w:r>
        <w:rPr>
          <w:b/>
          <w:bCs/>
        </w:rPr>
        <w:t xml:space="preserve">予約済み</w:t>
      </w:r>
      <w:r>
        <w:t xml:space="preserve">と</w:t>
      </w:r>
      <w:r>
        <w:rPr>
          <w:b/>
          <w:bCs/>
        </w:rPr>
        <w:t xml:space="preserve">スキップ</w:t>
      </w:r>
      <w:r>
        <w:t xml:space="preserve">を数え、スキップされた各行に理由を添えます —
そして自身の指示も: </w:t>
      </w:r>
      <w:r>
        <w:rPr>
          <w:i/>
          <w:iCs/>
        </w:rPr>
        <w:t xml:space="preserve">スキップした項目を修正して再度インポートしてください。</w:t>
      </w:r>
    </w:p>
    <w:p>
      <w:pPr>
        <w:spacing w:after="160"/>
      </w:pPr>
      <w:r>
        <w:rPr>
          <w:b/>
          <w:bCs/>
        </w:rPr>
        <w:t xml:space="preserve">ダウンロード</w:t>
      </w:r>
      <w:r>
        <w:t xml:space="preserve">はスキップされた行を、</w:t>
      </w:r>
      <w:r>
        <w:rPr>
          <w:b/>
          <w:bCs/>
        </w:rPr>
        <w:t xml:space="preserve">テンプレートとまったく同じ列</w:t>
      </w:r>
      <w:r>
        <w:t xml:space="preserve">の
スプレッドシートとして書き出します。末尾に理由を運ぶ列が1つ付くだけです。
セルを直せば、同じファイルがそのまま手順5に戻ります — 結果列は読み込み時に
無視されます。</w:t>
      </w:r>
      <w:r>
        <w:rPr>
          <w:b/>
          <w:bCs/>
        </w:rPr>
        <w:t xml:space="preserve">すべてエクスポート</w:t>
      </w:r>
      <w:r>
        <w:t xml:space="preserve">は全行を成否付きで書き出し、
インポートの記録になります。</w:t>
      </w:r>
    </w:p>
    <w:p>
      <w:pPr>
        <w:spacing w:after="60" w:before="160"/>
        <w:jc w:val="center"/>
      </w:pPr>
      <w:r>
        <w:drawing>
          <wp:inline distT="0" distB="0" distL="0" distR="0">
            <wp:extent cx="5715000" cy="4286250"/>
            <wp:effectExtent t="0" r="0" b="0" l="0"/>
            <wp:docPr id="1" name="booking-import-loop-ja" descr="予約できなかったものは同じ列のスプレッドシートで戻ってくるので、直して再インポートするのは同じファイルがもう一周するということ。" title="予約できなかったものは同じ列のスプレッドシートで戻ってくるので、直して再インポートするのは同じファイルがもう一周するというこ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予約できなかったものは同じ列のスプレッドシートで戻ってくるので、直して再インポートするのは同じファイルがもう一周するということ。</w:t>
      </w:r>
    </w:p>
    <w:p>
      <w:pPr>
        <w:pStyle w:val="Heading2"/>
      </w:pPr>
      <w:r>
        <w:t xml:space="preserve">8. 確認する</w:t>
      </w:r>
    </w:p>
    <w:p>
      <w:pPr>
        <w:spacing w:after="160"/>
      </w:pPr>
      <w:r>
        <w:t xml:space="preserve">新しい予約はダイアログの背後のカレンダーにあります — インポートした
ルームで絞り込み、読み込んだ週を見てください。承認が必要なルームへの
予約は確定ではなくリクエストとして届きます —
</w:t>
      </w:r>
      <w:hyperlink w:history="1" r:id="rIdodkoxoqvg4acv0scd3gmi">
        <w:r>
          <w:rPr>
            <w:rStyle w:val="Hyperlink"/>
          </w:rPr>
          <w:t xml:space="preserve">予約リクエストを承認または却下する</w:t>
        </w:r>
      </w:hyperlink>
      <w:r>
        <w:t xml:space="preserve">
を参照してください。</w:t>
      </w:r>
    </w:p>
    <w:p>
      <w:pPr>
        <w:pStyle w:val="Heading2"/>
      </w:pPr>
      <w:r>
        <w:t xml:space="preserve">この記事が扱わないもの</w:t>
      </w:r>
    </w:p>
    <w:p>
      <w:pPr>
        <w:pStyle w:val="ListParagraph"/>
        <w:numPr>
          <w:ilvl w:val="0"/>
          <w:numId w:val="1"/>
        </w:numPr>
        <w:spacing w:after="80"/>
      </w:pPr>
      <w:r>
        <w:rPr>
          <w:b/>
          <w:bCs/>
        </w:rPr>
        <w:t xml:space="preserve">エクスポートボタンはレポートであって、往復切符ではありません。</w:t>
      </w:r>
      <w:r>
        <w:t xml:space="preserve"> 同じ
ツールバーの </w:t>
      </w:r>
      <w:r>
        <w:rPr>
          <w:b/>
          <w:bCs/>
        </w:rPr>
        <w:t xml:space="preserve">エクスポート</w:t>
      </w:r>
      <w:r>
        <w:t xml:space="preserve"> は予約レポート — チェックイン、利用時間、
参加人数 — を出力しますが、その列はインポートのテンプレートのものではないので、
出てきたファイルをそのまま読み込ませ直すことはできません。唯一の例外が
</w:t>
      </w:r>
      <w:r>
        <w:rPr>
          <w:b/>
          <w:bCs/>
        </w:rPr>
        <w:t xml:space="preserve">シリーズID</w:t>
      </w:r>
      <w:r>
        <w:t xml:space="preserve"> 列で、こちらはこのテンプレートと同じ見出しをあえて使っているため、
繰り返しの予約を出して、編集して、戻せます。それ以外は、インポートに使った
シートを取っておいてください。
</w:t>
      </w:r>
      <w:hyperlink w:history="1" r:id="rIdpwi16nislajvk7zk-23rx">
        <w:r>
          <w:rPr>
            <w:rStyle w:val="Hyperlink"/>
          </w:rPr>
          <w:t xml:space="preserve">見ている予約をエクスポートする</w:t>
        </w:r>
      </w:hyperlink>
      <w:r>
        <w:t xml:space="preserve"> を参照。</w:t>
      </w:r>
    </w:p>
    <w:p>
      <w:pPr>
        <w:pStyle w:val="ListParagraph"/>
        <w:numPr>
          <w:ilvl w:val="0"/>
          <w:numId w:val="1"/>
        </w:numPr>
        <w:spacing w:after="80"/>
      </w:pPr>
      <w:r>
        <w:rPr>
          <w:b/>
          <w:bCs/>
        </w:rPr>
        <w:t xml:space="preserve">従業員もインポートできます。</w:t>
      </w:r>
      <w:r>
        <w:t xml:space="preserve"> UIカスタマイズ › </w:t>
      </w:r>
      <w:r>
        <w:rPr>
          <w:b/>
          <w:bCs/>
        </w:rPr>
        <w:t xml:space="preserve">利用者予約フォーム</w:t>
      </w:r>
      <w:r>
        <w:t xml:space="preserve"> で
</w:t>
      </w:r>
      <w:r>
        <w:rPr>
          <w:b/>
          <w:bCs/>
        </w:rPr>
        <w:t xml:space="preserve">予約をインポート</w:t>
      </w:r>
      <w:r>
        <w:t xml:space="preserve"> をオンにすると、Offision アプリの </w:t>
      </w:r>
      <w:r>
        <w:rPr>
          <w:b/>
          <w:bCs/>
        </w:rPr>
        <w:t xml:space="preserve">スケジュール</w:t>
      </w:r>
      <w:r>
        <w:t xml:space="preserve"> の
ヘッダー、ホームのクイックアクション、フッターの </w:t>
      </w:r>
      <w:r>
        <w:rPr>
          <w:b/>
          <w:bCs/>
        </w:rPr>
        <w:t xml:space="preserve">ルーム</w:t>
      </w:r>
      <w:r>
        <w:t xml:space="preserve"> の下に
</w:t>
      </w:r>
      <w:r>
        <w:rPr>
          <w:b/>
          <w:bCs/>
        </w:rPr>
        <w:t xml:space="preserve">インポート</w:t>
      </w:r>
      <w:r>
        <w:t xml:space="preserve"> が現れます — 同じダイアログ、同じ検査で、主催者列だけが
ありません。予約者が常に主催者だからです。初期状態はオフです。予約フォームの
複数ページにある自分のシリーズ用の </w:t>
      </w:r>
      <w:r>
        <w:rPr>
          <w:b/>
          <w:bCs/>
        </w:rPr>
        <w:t xml:space="preserve">インポート</w:t>
      </w:r>
      <w:r>
        <w:t xml:space="preserve"> は、スイッチの設定に
かかわらずそのまま残ります。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eev4yo0mvko3nxwvujoa" Type="http://schemas.openxmlformats.org/officeDocument/2006/relationships/hyperlink" Target="https://offision.com/help/ja/booking/import-bookings-from-a-spreadsheet/" TargetMode="External"/><Relationship Id="rIdxixe-1ggzzll38fqdcawu" Type="http://schemas.openxmlformats.org/officeDocument/2006/relationships/hyperlink" Target="../../system/move-to-offision-from-another-system/" TargetMode="External"/><Relationship Id="rIdcqoixyn58xq6alxb__okj" Type="http://schemas.openxmlformats.org/officeDocument/2006/relationships/hyperlink" Target="../resource-policy-reference/" TargetMode="External"/><Relationship Id="rIdodkoxoqvg4acv0scd3gmi" Type="http://schemas.openxmlformats.org/officeDocument/2006/relationships/hyperlink" Target="../approve-or-reject-a-booking-request/" TargetMode="External"/><Relationship Id="rIdpwi16nislajvk7zk-23rx" Type="http://schemas.openxmlformats.org/officeDocument/2006/relationships/hyperlink" Target="../export-the-bookings-on-the-calendar/" TargetMode="External"/><Relationship Id="rId7" Type="http://schemas.openxmlformats.org/officeDocument/2006/relationships/image" Target="media/cf2aad36c60c8a95990135fb9b57ca63f0223036.png"/><Relationship Id="rId8" Type="http://schemas.openxmlformats.org/officeDocument/2006/relationships/image" Target="media/ddde1ada71529295892973e77a61153bbfb24b25.png"/><Relationship Id="rId9" Type="http://schemas.openxmlformats.org/officeDocument/2006/relationships/image" Target="media/05744b28b1203449c00bd967161b3e74d33646be.png"/><Relationship Id="rId10" Type="http://schemas.openxmlformats.org/officeDocument/2006/relationships/image" Target="media/743f745bcfc68dbe375d4d17750ba02ef5a6e893.png"/><Relationship Id="rId11" Type="http://schemas.openxmlformats.org/officeDocument/2006/relationships/image" Target="media/fb57e41dc586cc93d945698b837ba3a0b9511a57.png"/><Relationship Id="rId12" Type="http://schemas.openxmlformats.org/officeDocument/2006/relationships/image" Target="media/237ff21404bccaca3ba9d62fa13f492b0c4ab7a9.png"/><Relationship Id="rId13" Type="http://schemas.openxmlformats.org/officeDocument/2006/relationships/image" Target="media/8d38e55fb840dd7856b043b1e9394de2a530352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スプレッドシートから予約をインポートする</dc:title>
  <dc:creator>Offision</dc:creator>
  <cp:lastModifiedBy>Un-named</cp:lastModifiedBy>
  <cp:revision>1</cp:revision>
  <dcterms:created xsi:type="dcterms:W3CDTF">2026-10-23T17:31:58.784Z</dcterms:created>
  <dcterms:modified xsi:type="dcterms:W3CDTF">2026-10-23T17:31:58.784Z</dcterms:modified>
</cp:coreProperties>
</file>

<file path=docProps/custom.xml><?xml version="1.0" encoding="utf-8"?>
<Properties xmlns="http://schemas.openxmlformats.org/officeDocument/2006/custom-properties" xmlns:vt="http://schemas.openxmlformats.org/officeDocument/2006/docPropsVTypes"/>
</file>