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出欠の仕組み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勤務スケジュールは、勤務時間と、それに対して打刻する従業員と、結果を読む管理担当者と、打刻が通過すべきルール — GPS、IP、セルフィー、時間帯 — をひとつに束ねます。このオブジェクトさえ理解すれば、モジュールの残りはその画面にすぎません。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uncowzwh6ozktzjb-v1oy">
        <w:r>
          <w:rPr>
            <w:rStyle w:val="Hyperlink"/>
            <w:color w:val="6E6E73"/>
            <w:sz w:val="18"/>
            <w:szCs w:val="18"/>
          </w:rPr>
          <w:t xml:space="preserve">https://offision.com/help/ja/attendance/how-attendance-works/</w:t>
        </w:r>
      </w:hyperlink>
    </w:p>
    <w:p>
      <w:pPr>
        <w:spacing w:after="160"/>
      </w:pPr>
      <w:r>
        <w:t xml:space="preserve">出欠は、誰がいつ出勤していたかを記録します。それを担うオブジェクトはひとつだけ
— </w:t>
      </w:r>
      <w:r>
        <w:rPr>
          <w:b/>
          <w:bCs/>
        </w:rPr>
        <w:t xml:space="preserve">勤務スケジュール</w:t>
      </w:r>
      <w:r>
        <w:t xml:space="preserve"> です。勤務スケジュールに載っていない人はそもそも打刻でき
ません — アプリにボタンが一切現れないのです。このモジュールのすべてはスケジュー
ル上で決まるので、最初の意外な事実をはっきり書いておきます。会社全体の出欠設定
というものは存在しません。2 つのスケジュールに分かれた 2 つのチームは、まったく
別のルールで運用できます。</w:t>
      </w:r>
    </w:p>
    <w:p>
      <w:pPr>
        <w:pStyle w:val="Heading2"/>
      </w:pPr>
      <w:r>
        <w:t xml:space="preserve">勤務スケジュールが束ねるもの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orking-schedule-model-ja" descr="スケジュールひとつに 4 つの部分 — いつ働くか、誰が打刻するか、誰が見てよいか、打刻は何を証明すべきか。" title="スケジュールひとつに 4 つの部分 — いつ働くか、誰が打刻するか、誰が見てよいか、打刻は何を証明すべき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スケジュールひとつに 4 つの部分 — いつ働くか、誰が打刻するか、誰が見てよいか、打刻は何を証明すべきか。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勤務時間</w:t>
      </w:r>
      <w:r>
        <w:t xml:space="preserve"> はいつ働くかを定めます。どの曜日が勤務日か、何時に始まり何時に
終わるか、どの日付が休日か。スケジュール自身は時刻を持ちません — 勤務時間を
参照するだけなので、複数のスケジュールがひとつを共有でき、開始時刻の変更は
そのすべてに伝わります。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従業員</w:t>
      </w:r>
      <w:r>
        <w:t xml:space="preserve"> はそのスケジュールに対して打刻する人たちです — ひとりずつでも、
ユーザーグループ丸ごとでも割り当てられます。グループでの割り当てが実務的な
選択です。部門のグループに加えられた新入社員は、その瞬間からスケジュールに
載ります。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管理担当者</w:t>
      </w:r>
      <w:r>
        <w:t xml:space="preserve"> は自分のアプリでこのスケジュールの結果を閲覧できます — コン
ソールではなくチームの一覧で — そして、それ以上のことはできません。記録の
編集はできません。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ルール</w:t>
      </w:r>
      <w:r>
        <w:t xml:space="preserve"> は、打刻が数えられる前に通過すべき条件です。どのチャネルが開いて
いるか、どれだけ早く・遅くまで打刻してよいか、どんな証明を伴うべきか — ジオ
フェンス内の GPS 位置、オフィスネットワーク上の IP アドレス、セルフィー。</w:t>
      </w:r>
    </w:p>
    <w:p>
      <w:pPr>
        <w:pStyle w:val="Heading2"/>
      </w:pPr>
      <w:r>
        <w:t xml:space="preserve">打刻はどこから来るか</w:t>
      </w:r>
    </w:p>
    <w:p>
      <w:pPr>
        <w:spacing w:after="160"/>
      </w:pPr>
      <w:r>
        <w:t xml:space="preserve">スタッフは 2 つの場所から打刻します。</w:t>
      </w:r>
      <w:r>
        <w:rPr>
          <w:b/>
          <w:bCs/>
        </w:rPr>
        <w:t xml:space="preserve">ユーザーアプリ</w:t>
      </w:r>
      <w:r>
        <w:t xml:space="preserve"> はホーム画面に </w:t>
      </w:r>
      <w:r>
        <w:rPr>
          <w:b/>
          <w:bCs/>
        </w:rPr>
        <w:t xml:space="preserve">出勤登
録</w:t>
      </w:r>
      <w:r>
        <w:t xml:space="preserve"> と </w:t>
      </w:r>
      <w:r>
        <w:rPr>
          <w:b/>
          <w:bCs/>
        </w:rPr>
        <w:t xml:space="preserve">退勤登録</w:t>
      </w:r>
      <w:r>
        <w:t xml:space="preserve"> を備え、打刻はその場で検証されます。確定する前に、どの条件
が通りどれが失敗したかが本人に見えます。</w:t>
      </w:r>
      <w:r>
        <w:rPr>
          <w:b/>
          <w:bCs/>
        </w:rPr>
        <w:t xml:space="preserve">キオスク</w:t>
      </w:r>
      <w:r>
        <w:t xml:space="preserve"> — </w:t>
      </w:r>
      <w:r>
        <w:rPr>
          <w:b/>
          <w:bCs/>
        </w:rPr>
        <w:t xml:space="preserve">出勤を記録</w:t>
      </w:r>
      <w:r>
        <w:t xml:space="preserve"> ウィジェッ
トを動かすサイネージ画面やパネル — は代わりにドア口で打刻を受け付けます。本人が
画面で自分を証明したあとに。4 つの組み合わせ（出勤か退勤か、アプリかキオスクか）
はそれぞれスケジュール上の独立したスイッチなので、「出勤はロビーのキオスクで必
須、退勤は携帯から可」という運用ができます。</w:t>
      </w:r>
    </w:p>
    <w:p>
      <w:pPr>
        <w:spacing w:after="160"/>
      </w:pPr>
      <w:r>
        <w:t xml:space="preserve">出欠は、誰もボタンを押さなくても届くことがあります。デスク予約のチェックインや
入退室のドア開錠が出勤を自動で記録でき、そうした記録には </w:t>
      </w:r>
      <w:r>
        <w:rPr>
          <w:b/>
          <w:bCs/>
        </w:rPr>
        <w:t xml:space="preserve">手動</w:t>
      </w:r>
      <w:r>
        <w:t xml:space="preserve"> ではなく
</w:t>
      </w:r>
      <w:r>
        <w:rPr>
          <w:b/>
          <w:bCs/>
        </w:rPr>
        <w:t xml:space="preserve">自動</w:t>
      </w:r>
      <w:r>
        <w:t xml:space="preserve"> の印が付きます。</w:t>
      </w:r>
    </w:p>
    <w:p>
      <w:pPr>
        <w:pStyle w:val="Heading2"/>
      </w:pPr>
      <w:r>
        <w:t xml:space="preserve">反対側から出てくるもの</w:t>
      </w:r>
    </w:p>
    <w:p>
      <w:pPr>
        <w:spacing w:after="160"/>
      </w:pPr>
      <w:r>
        <w:t xml:space="preserve">受理された打刻はすべて </w:t>
      </w:r>
      <w:r>
        <w:rPr>
          <w:b/>
          <w:bCs/>
        </w:rPr>
        <w:t xml:space="preserve">勤怠記録</w:t>
      </w:r>
      <w:r>
        <w:t xml:space="preserve"> です。誰が、いつ、出勤か退勤か、どのチャネル
から、そしてどんな証明が求められたか。記録は素材にすぎません — </w:t>
      </w:r>
      <w:r>
        <w:rPr>
          <w:b/>
          <w:bCs/>
        </w:rPr>
        <w:t xml:space="preserve">勤怠レポート</w:t>
      </w:r>
      <w:r>
        <w:t xml:space="preserve">
が 1 か月分の記録を勤務時間と照らし合わせ、人ごと・日ごとの判定を下します。
</w:t>
      </w:r>
      <w:r>
        <w:rPr>
          <w:b/>
          <w:bCs/>
        </w:rPr>
        <w:t xml:space="preserve">定時</w:t>
      </w:r>
      <w:r>
        <w:t xml:space="preserve">、</w:t>
      </w:r>
      <w:r>
        <w:rPr>
          <w:b/>
          <w:bCs/>
        </w:rPr>
        <w:t xml:space="preserve">遅刻</w:t>
      </w:r>
      <w:r>
        <w:t xml:space="preserve">、</w:t>
      </w:r>
      <w:r>
        <w:rPr>
          <w:b/>
          <w:bCs/>
        </w:rPr>
        <w:t xml:space="preserve">早退</w:t>
      </w:r>
      <w:r>
        <w:t xml:space="preserve">、</w:t>
      </w:r>
      <w:r>
        <w:rPr>
          <w:b/>
          <w:bCs/>
        </w:rPr>
        <w:t xml:space="preserve">欠勤</w:t>
      </w:r>
      <w:r>
        <w:t xml:space="preserve">、など。判定は記録ではなくレポートに宿る
ので、</w:t>
      </w:r>
      <w:hyperlink w:history="1" r:id="rIdowpvwd0aaggvdg_min8u3">
        <w:r>
          <w:rPr>
            <w:rStyle w:val="Hyperlink"/>
          </w:rPr>
          <w:t xml:space="preserve">記録を修正する</w:t>
        </w:r>
      </w:hyperlink>
      <w:r>
        <w:t xml:space="preserve">だけで月全体が正され
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(勤務スケジュール)</w:t>
      </w:r>
    </w:p>
    <w:p>
      <w:pPr>
        <w:pStyle w:val="Heading2"/>
      </w:pPr>
      <w:r>
        <w:t xml:space="preserve">勤務スケジュールが決めないこと</w:t>
      </w:r>
    </w:p>
    <w:p>
      <w:pPr>
        <w:spacing w:after="160"/>
      </w:pPr>
      <w:r>
        <w:t xml:space="preserve">誰が職場に</w:t>
      </w:r>
      <w:r>
        <w:rPr>
          <w:i/>
          <w:iCs/>
        </w:rPr>
        <w:t xml:space="preserve">いてよいか</w:t>
      </w:r>
      <w:r>
        <w:t xml:space="preserve">は決めません — 誰がいたかを測るだけです。予約のチェック
インは別の仕組みで、予約管理側でリソースごとに独自の GPS 設定を持ちます。イベン
トの受付はイベント管理の領分です。そして、どのスケジュールにも載っていない人は
「欠勤」ではありません — このモジュールから単に見えないだけです。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ncowzwh6ozktzjb-v1oy" Type="http://schemas.openxmlformats.org/officeDocument/2006/relationships/hyperlink" Target="https://offision.com/help/ja/attendance/how-attendance-works/" TargetMode="External"/><Relationship Id="rIdowpvwd0aaggvdg_min8u3" Type="http://schemas.openxmlformats.org/officeDocument/2006/relationships/hyperlink" Target="../correct-an-attendance-record/" TargetMode="External"/><Relationship Id="rId7" Type="http://schemas.openxmlformats.org/officeDocument/2006/relationships/image" Target="media/413429cd19e9810dff30afade6ed57a96d1480f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出欠の仕組み</dc:title>
  <dc:creator>Offision</dc:creator>
  <cp:lastModifiedBy>Un-named</cp:lastModifiedBy>
  <cp:revision>1</cp:revision>
  <dcterms:created xsi:type="dcterms:W3CDTF">2026-09-08T10:15:48.440Z</dcterms:created>
  <dcterms:modified xsi:type="dcterms:W3CDTF">2026-09-08T10:15:48.440Z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