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Change the visitor badge design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Pick a different layout for the badge printed at reception, and put your logo on it. About five minutes.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lqkov_sqqyzu_57jqffpz">
        <w:r>
          <w:rPr>
            <w:rStyle w:val="Hyperlink"/>
            <w:color w:val="6E6E73"/>
            <w:sz w:val="18"/>
            <w:szCs w:val="18"/>
          </w:rPr>
          <w:t xml:space="preserve">https://offision.com/help/en/visiting/change-the-visitor-badge-design/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There is one badge design for the whole company. Changing it changes the badge
at every location and for every visiting type.</w:t>
      </w:r>
    </w:p>
    <w:p>
      <w:pPr>
        <w:pStyle w:val="Heading2"/>
      </w:pPr>
      <w:r>
        <w:t xml:space="preserve">1. Open the visiting settings</w:t>
      </w:r>
    </w:p>
    <w:p>
      <w:pPr>
        <w:spacing w:after="160"/>
      </w:pPr>
      <w:r>
        <w:t xml:space="preserve">The page is </w:t>
      </w:r>
      <w:r>
        <w:rPr>
          <w:b/>
          <w:bCs/>
        </w:rPr>
        <w:t xml:space="preserve">Settings</w:t>
      </w:r>
      <w:r>
        <w:t xml:space="preserve"> in the Visiting section. It is not pinned by default, so
it sits behind </w:t>
      </w:r>
      <w:r>
        <w:rPr>
          <w:b/>
          <w:bCs/>
        </w:rPr>
        <w:t xml:space="preserve">Show more</w:t>
      </w:r>
      <w:r>
        <w:t xml:space="preserve"> in the sidebar. The badge options are the second card
down, under </w:t>
      </w:r>
      <w:r>
        <w:rPr>
          <w:b/>
          <w:bCs/>
        </w:rPr>
        <w:t xml:space="preserve">Visitor badge setting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(Visitor management)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95550"/>
            <wp:effectExtent t="0" r="0" b="0" l="0"/>
            <wp:docPr id="1" name="visitor-badge-settings-card" descr="The badge card, with Customize beside the current design." title="The badge card, with Customize beside the current desig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badge card, with Customize beside the current design.</w:t>
      </w:r>
    </w:p>
    <w:p>
      <w:pPr>
        <w:pStyle w:val="Heading2"/>
      </w:pPr>
      <w:r>
        <w:t xml:space="preserve">2. Add your logo first</w:t>
      </w:r>
    </w:p>
    <w:p>
      <w:pPr>
        <w:spacing w:after="160"/>
      </w:pPr>
      <w:r>
        <w:rPr>
          <w:b/>
          <w:bCs/>
        </w:rPr>
        <w:t xml:space="preserve">Visitor label logo</w:t>
      </w:r>
      <w:r>
        <w:t xml:space="preserve"> takes a 200 × 200 image. Set it before choosing a design,
for a reason that catches people out: while it is empty, badges do not print
without a logo — they print the </w:t>
      </w:r>
      <w:r>
        <w:rPr>
          <w:b/>
          <w:bCs/>
        </w:rPr>
        <w:t xml:space="preserve">Offision</w:t>
      </w:r>
      <w:r>
        <w:t xml:space="preserve"> logo. That fallback applies to the
gallery previews and to real printed badges alike, so an unset logo ships your
visitors a badge branded with the product.</w:t>
      </w:r>
    </w:p>
    <w:p>
      <w:pPr>
        <w:pStyle w:val="Heading2"/>
      </w:pPr>
      <w:r>
        <w:t xml:space="preserve">3. Choose a design</w:t>
      </w:r>
    </w:p>
    <w:p>
      <w:pPr>
        <w:spacing w:after="160"/>
      </w:pPr>
      <w:r>
        <w:t xml:space="preserve">Select </w:t>
      </w:r>
      <w:r>
        <w:rPr>
          <w:b/>
          <w:bCs/>
        </w:rPr>
        <w:t xml:space="preserve">Customize</w:t>
      </w:r>
      <w:r>
        <w:t xml:space="preserve"> next to </w:t>
      </w:r>
      <w:r>
        <w:rPr>
          <w:b/>
          <w:bCs/>
        </w:rPr>
        <w:t xml:space="preserve">Visitor label design</w:t>
      </w:r>
      <w:r>
        <w:t xml:space="preserve">. The gallery opens in two
groups — </w:t>
      </w:r>
      <w:r>
        <w:rPr>
          <w:b/>
          <w:bCs/>
        </w:rPr>
        <w:t xml:space="preserve">Suggested</w:t>
      </w:r>
      <w:r>
        <w:t xml:space="preserve"> first, then </w:t>
      </w:r>
      <w:r>
        <w:rPr>
          <w:b/>
          <w:bCs/>
        </w:rPr>
        <w:t xml:space="preserve">Other styles</w:t>
      </w:r>
      <w:r>
        <w:t xml:space="preserve">. Each tile is a live preview
drawn with sample visitor details, so what you see is what will print.</w:t>
      </w:r>
    </w:p>
    <w:p>
      <w:pPr>
        <w:spacing w:after="160"/>
      </w:pPr>
      <w:r>
        <w:t xml:space="preserve">Pick the tile you want and choose </w:t>
      </w:r>
      <w:r>
        <w:rPr>
          <w:b/>
          <w:bCs/>
        </w:rPr>
        <w:t xml:space="preserve">Confirm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badge-design-picker" descr="The design gallery, with the current design selected." title="The design gallery, with the current design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design gallery, with the current design selected.</w:t>
      </w:r>
    </w:p>
    <w:p>
      <w:pPr>
        <w:spacing w:after="160"/>
      </w:pPr>
      <w:r>
        <w:t xml:space="preserve">Some things to weigh while choosing: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portrait design with a photo needs photos.</w:t>
      </w:r>
      <w:r>
        <w:t xml:space="preserve"> If your visiting types do not
collect one, the layout prints with the space closed up.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photo and Wi-Fi design prints no logo.</w:t>
      </w:r>
      <w:r>
        <w:t xml:space="preserve"> Its layout has no room for one,
so step 2 has no effect on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Nothing here changes the badge size or orientation.</w:t>
      </w:r>
      <w:r>
        <w:t xml:space="preserve"> Every design is drawn
portrait, and the printer decides the stock.</w:t>
      </w:r>
    </w:p>
    <w:p>
      <w:pPr>
        <w:pStyle w:val="Heading2"/>
      </w:pPr>
      <w:r>
        <w:t xml:space="preserve">4. Save the page</w:t>
      </w:r>
    </w:p>
    <w:p>
      <w:pPr>
        <w:spacing w:after="160"/>
      </w:pPr>
      <w:r>
        <w:t xml:space="preserve">Confirming the gallery only fills in the setting — nothing is stored until you
save the page itself, with the save bar at the bottom. This is the step people
miss, and it is why a design sometimes appears to revert on the next visit.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Print a badge. Open </w:t>
      </w:r>
      <w:r>
        <w:rPr>
          <w:b/>
          <w:bCs/>
        </w:rPr>
        <w:t xml:space="preserve">Visitor badge</w:t>
      </w:r>
      <w:r>
        <w:t xml:space="preserve"> under Visiting, pick any visit, and print
from there — the reception app and the lobby board both draw from the same
setting.</w:t>
      </w:r>
    </w:p>
    <w:p>
      <w:pPr>
        <w:spacing w:after="160"/>
      </w:pPr>
      <w:r>
        <w:rPr>
          <w:b/>
          <w:bCs/>
        </w:rPr>
        <w:t xml:space="preserve">Not seeing the new design?:</w:t>
      </w:r>
      <w:r>
        <w:t xml:space="preserve">
Refresh the kiosk. A lobby board that was already running keeps the design it
loaded at start-up, so reload the panel before assuming the change did not save.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qkov_sqqyzu_57jqffpz" Type="http://schemas.openxmlformats.org/officeDocument/2006/relationships/hyperlink" Target="https://offision.com/help/en/visiting/change-the-visitor-badge-design/" TargetMode="External"/><Relationship Id="rId7" Type="http://schemas.openxmlformats.org/officeDocument/2006/relationships/image" Target="media/b186517278eb1d50e65ebf97bdb0a113838e01fa.png"/><Relationship Id="rId8" Type="http://schemas.openxmlformats.org/officeDocument/2006/relationships/image" Target="media/18cccc03f0905c1399e69413b93dd53420f0e2d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the visitor badge design</dc:title>
  <dc:creator>Offision</dc:creator>
  <cp:lastModifiedBy>Un-named</cp:lastModifiedBy>
  <cp:revision>1</cp:revision>
  <dcterms:created xsi:type="dcterms:W3CDTF">2026-09-09T10:22:20.488Z</dcterms:created>
  <dcterms:modified xsi:type="dcterms:W3CDTF">2026-09-09T10:22:20.488Z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