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Sign in to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Getting into Offision with your work email and a password — finding your company, the two-step sign-in card, setting your own password the first time, and what each of the refusals actually means.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bbhnuaon0lkur3rr1dytb">
        <w:r>
          <w:rPr>
            <w:rStyle w:val="Hyperlink"/>
            <w:color w:val="6E6E73"/>
            <w:sz w:val="18"/>
            <w:szCs w:val="18"/>
          </w:rPr>
          <w:t xml:space="preserve">https://offision.com/help/en/user-guide/sign-in-to-offision/</w:t>
        </w:r>
      </w:hyperlink>
    </w:p>
    <w:p>
      <w:pPr>
        <w:spacing w:after="160"/>
      </w:pPr>
      <w:r>
        <w:t xml:space="preserve">Offision asks for your email first and your password second, on two halves of
the same card. The split is deliberate: by the time you are asked for a
password, Offision already knows whether your company signs you in with one at
all.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Your work email address, and either a password your administrator gave you or
the invitation email Offision sent you. If neither has arrived, there is nothing
to sign in with yet — ask whoever set up your account.</w:t>
      </w:r>
    </w:p>
    <w:p>
      <w:pPr>
        <w:pStyle w:val="Heading2"/>
      </w:pPr>
      <w:r>
        <w:t xml:space="preserve">1. Open Offision and find your company</w:t>
      </w:r>
    </w:p>
    <w:p>
      <w:pPr>
        <w:spacing w:after="160"/>
      </w:pPr>
      <w:r>
        <w:t xml:space="preserve">Most people are sent a link and land straight on their company's sign-in card.
If you were not, open Offision without one and it asks </w:t>
      </w:r>
      <w:r>
        <w:rPr>
          <w:b/>
          <w:bCs/>
        </w:rPr>
        <w:t xml:space="preserve">Enter your work email</w:t>
      </w:r>
      <w:r>
        <w:t xml:space="preserve">
— type it, choose </w:t>
      </w:r>
      <w:r>
        <w:rPr>
          <w:b/>
          <w:bCs/>
        </w:rPr>
        <w:t xml:space="preserve">Continue</w:t>
      </w:r>
      <w:r>
        <w:t xml:space="preserve">, and it finds the company your account belongs
to.</w:t>
      </w:r>
    </w:p>
    <w:p>
      <w:pPr>
        <w:spacing w:after="160"/>
      </w:pPr>
      <w:r>
        <w:t xml:space="preserve">Two things can happen from there: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One company</w:t>
      </w:r>
      <w:r>
        <w:t xml:space="preserve"> — you go straight to its sign-in card.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Several</w:t>
      </w:r>
      <w:r>
        <w:t xml:space="preserve"> — </w:t>
      </w:r>
      <w:r>
        <w:rPr>
          <w:b/>
          <w:bCs/>
        </w:rPr>
        <w:t xml:space="preserve">Select Offision domain</w:t>
      </w:r>
      <w:r>
        <w:t xml:space="preserve"> lists them, each card showing the
company name and its Offision address. Choose the one you want.</w:t>
      </w:r>
    </w:p>
    <w:p>
      <w:pPr>
        <w:spacing w:after="160"/>
      </w:pPr>
      <w:r>
        <w:t xml:space="preserve">A card may also carry a </w:t>
      </w:r>
      <w:r>
        <w:rPr>
          <w:b/>
          <w:bCs/>
        </w:rPr>
        <w:t xml:space="preserve">web address of its own</w:t>
      </w:r>
      <w:r>
        <w:t xml:space="preserve">, under the company name.
That is an account kept on a different Offision server from the one you are
looking at — a company with offices in more than one part of the world usually
has one — and choosing it takes you there to sign in. Nothing changes about how
you sign in; the address in your browser does. The desktop and phone apps then
stay on that server until you tell them otherwise, so there is nothing to
re-enter next time.</w:t>
      </w:r>
    </w:p>
    <w:p>
      <w:pPr>
        <w:spacing w:after="160"/>
      </w:pPr>
      <w:r>
        <w:t xml:space="preserve">If you already know your company's Offision address, </w:t>
      </w:r>
      <w:r>
        <w:rPr>
          <w:b/>
          <w:bCs/>
        </w:rPr>
        <w:t xml:space="preserve">Login with URL</w:t>
      </w:r>
      <w:r>
        <w:t xml:space="preserve"> takes
you there directly instead.</w:t>
      </w:r>
    </w:p>
    <w:p>
      <w:pPr>
        <w:pStyle w:val="Heading2"/>
      </w:pPr>
      <w:r>
        <w:t xml:space="preserve">2. Enter your email</w:t>
      </w:r>
    </w:p>
    <w:p>
      <w:pPr>
        <w:spacing w:after="160"/>
      </w:pPr>
      <w:r>
        <w:t xml:space="preserve">The card carries your company's name and logo, so check it is the right company
before you type. Enter your address and choose </w:t>
      </w:r>
      <w:r>
        <w:rPr>
          <w:b/>
          <w:bCs/>
        </w:rPr>
        <w:t xml:space="preserve">Continue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user-sign-in-email" descr="The sign-in card. Your email first — the password comes after." title="The sign-in card. Your email first — the password comes af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sign-in card. Your email first — the password comes after.</w:t>
      </w:r>
    </w:p>
    <w:p>
      <w:pPr>
        <w:spacing w:after="160"/>
      </w:pPr>
      <w:r>
        <w:rPr>
          <w:i/>
          <w:iCs/>
        </w:rPr>
        <w:t xml:space="preserve">"Email not found"</w:t>
      </w:r>
      <w:r>
        <w:t xml:space="preserve"> here means this address is not on this company's Offision.
It says nothing about your password, and re-typing the password will not fix it.
Check for a typo, check you are on the right company, and if both look right ask
your administrator whether your account was created.</w:t>
      </w:r>
    </w:p>
    <w:p>
      <w:pPr>
        <w:pStyle w:val="Heading2"/>
      </w:pPr>
      <w:r>
        <w:t xml:space="preserve">3. Enter your password</w:t>
      </w:r>
    </w:p>
    <w:p>
      <w:pPr>
        <w:spacing w:after="160"/>
      </w:pPr>
      <w:r>
        <w:t xml:space="preserve">Offision now shows </w:t>
      </w:r>
      <w:r>
        <w:rPr>
          <w:b/>
          <w:bCs/>
        </w:rPr>
        <w:t xml:space="preserve">Login as</w:t>
      </w:r>
      <w:r>
        <w:t xml:space="preserve"> with your address above the password box, so you
can see which account you are about to sign in to. Type your password and choose
</w:t>
      </w:r>
      <w:r>
        <w:rPr>
          <w:b/>
          <w:bCs/>
        </w:rPr>
        <w:t xml:space="preserve">Login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user-sign-in-password" descr="The password step. Forgot password is ringed, beside Remember me." title="The password step. Forgot password is ringed, beside Remember 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password step. Forgot password is ringed, beside Remember me.</w:t>
      </w:r>
    </w:p>
    <w:p>
      <w:pPr>
        <w:spacing w:after="160"/>
      </w:pPr>
      <w:r>
        <w:t xml:space="preserve">Three things sit around that box: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Remember me</w:t>
      </w:r>
      <w:r>
        <w:t xml:space="preserve"> keeps you signed in on this device. Leave it off on a shared
or public computer. In the Offision desktop and mobile apps it is not there at
all — those always remember you.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Caps lock is on</w:t>
      </w:r>
      <w:r>
        <w:t xml:space="preserve"> appears if it is. It is the commonest reason a password
you are sure about is refused.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Forgot password</w:t>
      </w:r>
      <w:r>
        <w:t xml:space="preserve"> starts the recovery described in
</w:t>
      </w:r>
      <w:hyperlink w:history="1" r:id="rIdq1ovufkyl8ac_hg2tp2-h">
        <w:r>
          <w:rPr>
            <w:rStyle w:val="Hyperlink"/>
          </w:rPr>
          <w:t xml:space="preserve">Reset a forgotten password</w:t>
        </w:r>
      </w:hyperlink>
      <w:r>
        <w:t xml:space="preserve">.</w:t>
      </w:r>
    </w:p>
    <w:p>
      <w:pPr>
        <w:spacing w:after="160"/>
      </w:pPr>
      <w:r>
        <w:t xml:space="preserve">The pencil beside your address takes you back a step, so you can sign in as
somebody else.</w:t>
      </w:r>
    </w:p>
    <w:p>
      <w:pPr>
        <w:spacing w:after="160"/>
      </w:pPr>
      <w:r>
        <w:t xml:space="preserve">If your company signs you in with Microsoft 365 or Google Workspace, there is no
password box here — just a </w:t>
      </w:r>
      <w:r>
        <w:rPr>
          <w:b/>
          <w:bCs/>
        </w:rPr>
        <w:t xml:space="preserve">Sign in with Microsoft 365</w:t>
      </w:r>
      <w:r>
        <w:t xml:space="preserve"> button. Your Offision
password does not exist in that case, and changing it is done wherever your
company account lives.</w:t>
      </w:r>
    </w:p>
    <w:p>
      <w:pPr>
        <w:pStyle w:val="Heading2"/>
      </w:pPr>
      <w:r>
        <w:t xml:space="preserve">4. The first time: set your own password</w:t>
      </w:r>
    </w:p>
    <w:p>
      <w:pPr>
        <w:spacing w:after="160"/>
      </w:pPr>
      <w:r>
        <w:t xml:space="preserve">An account that has just been created does not go to the home page. It opens on
</w:t>
      </w:r>
      <w:r>
        <w:rPr>
          <w:b/>
          <w:bCs/>
        </w:rPr>
        <w:t xml:space="preserve">Welcome to Use Offision</w:t>
      </w:r>
      <w:r>
        <w:t xml:space="preserve"> — </w:t>
      </w:r>
      <w:r>
        <w:rPr>
          <w:i/>
          <w:iCs/>
        </w:rPr>
        <w:t xml:space="preserve">"Please set the password before continue"</w:t>
      </w:r>
      <w:r>
        <w:t xml:space="preserve"> —
and asks for </w:t>
      </w:r>
      <w:r>
        <w:rPr>
          <w:b/>
          <w:bCs/>
        </w:rPr>
        <w:t xml:space="preserve">New password</w:t>
      </w:r>
      <w:r>
        <w:t xml:space="preserve"> and </w:t>
      </w:r>
      <w:r>
        <w:rPr>
          <w:b/>
          <w:bCs/>
        </w:rPr>
        <w:t xml:space="preserve">Confirm password</w:t>
      </w:r>
      <w:r>
        <w:t xml:space="preserve"> before anything else.</w:t>
      </w:r>
    </w:p>
    <w:p>
      <w:pPr>
        <w:spacing w:after="160"/>
      </w:pPr>
      <w:r>
        <w:t xml:space="preserve">The rule underneath is your company's, not a fixed one: </w:t>
      </w:r>
      <w:r>
        <w:rPr>
          <w:i/>
          <w:iCs/>
        </w:rPr>
        <w:t xml:space="preserve">"Must contain A-Z, a-z,
0-9 and At least 6 characters"</w:t>
      </w:r>
      <w:r>
        <w:t xml:space="preserve"> is the usual wording, and the list below the
fields ticks off each requirement as you type. </w:t>
      </w:r>
      <w:r>
        <w:rPr>
          <w:b/>
          <w:bCs/>
        </w:rPr>
        <w:t xml:space="preserve">Submit</w:t>
      </w:r>
      <w:r>
        <w:t xml:space="preserve"> stays unavailable
until every one of them is ticked.</w:t>
      </w:r>
    </w:p>
    <w:p>
      <w:pPr>
        <w:spacing w:after="160"/>
      </w:pPr>
      <w:r>
        <w:t xml:space="preserve">Once they all are, you are signed in and on the home page. Offision asks for
the same two fields again whenever your company's password expiry catches up with
you — see </w:t>
      </w:r>
      <w:hyperlink w:history="1" r:id="rId0zxrwo-7ioq1hzl-vjglr">
        <w:r>
          <w:rPr>
            <w:rStyle w:val="Hyperlink"/>
          </w:rPr>
          <w:t xml:space="preserve">Change your password</w:t>
        </w:r>
      </w:hyperlink>
      <w:r>
        <w:t xml:space="preserve">.</w:t>
      </w:r>
    </w:p>
    <w:p>
      <w:pPr>
        <w:pStyle w:val="Heading2"/>
      </w:pPr>
      <w:r>
        <w:t xml:space="preserve">If you are asked for a six-digit code</w:t>
      </w:r>
    </w:p>
    <w:p>
      <w:pPr>
        <w:spacing w:after="160"/>
      </w:pPr>
      <w:r>
        <w:t xml:space="preserve">Some companies turn on </w:t>
      </w:r>
      <w:r>
        <w:rPr>
          <w:b/>
          <w:bCs/>
        </w:rPr>
        <w:t xml:space="preserve">Two-Factor Authentication</w:t>
      </w:r>
      <w:r>
        <w:t xml:space="preserve">. After your password,
Offision asks for a code — </w:t>
      </w:r>
      <w:r>
        <w:rPr>
          <w:i/>
          <w:iCs/>
        </w:rPr>
        <w:t xml:space="preserve">"We've sent a verification code to your email"</w:t>
      </w:r>
      <w:r>
        <w:t xml:space="preserve">, or
from your authenticator app if you registered one.</w:t>
      </w:r>
    </w:p>
    <w:p>
      <w:pPr>
        <w:spacing w:after="160"/>
      </w:pPr>
      <w:r>
        <w:t xml:space="preserve">Type the six digits and it submits itself; </w:t>
      </w:r>
      <w:r>
        <w:rPr>
          <w:b/>
          <w:bCs/>
        </w:rPr>
        <w:t xml:space="preserve">Verify Code</w:t>
      </w:r>
      <w:r>
        <w:t xml:space="preserve"> is there if it does
not. </w:t>
      </w:r>
      <w:r>
        <w:rPr>
          <w:b/>
          <w:bCs/>
        </w:rPr>
        <w:t xml:space="preserve">Resend Code</w:t>
      </w:r>
      <w:r>
        <w:t xml:space="preserve"> sends a new email after a short wait, and </w:t>
      </w:r>
      <w:r>
        <w:rPr>
          <w:b/>
          <w:bCs/>
        </w:rPr>
        <w:t xml:space="preserve">Use email
verification instead</w:t>
      </w:r>
      <w:r>
        <w:t xml:space="preserve"> falls back to email when your authenticator is not to
hand.</w:t>
      </w:r>
    </w:p>
    <w:p>
      <w:pPr>
        <w:pStyle w:val="Heading2"/>
      </w:pPr>
      <w:r>
        <w:t xml:space="preserve">When it will not let you in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41"/>
        <w:gridCol w:w="4719"/>
      </w:tblGrid>
      <w:tr>
        <w:trPr>
          <w:cantSplit/>
          <w:tblHeader/>
        </w:trPr>
        <w:tc>
          <w:tcPr>
            <w:tcW w:type="dxa" w:w="46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rPr>
                <w:i/>
                <w:iCs/>
              </w:rPr>
              <w:t xml:space="preserve">Email not found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The address is not on this company's Offision. See step 2.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rPr>
                <w:i/>
                <w:iCs/>
              </w:rPr>
              <w:t xml:space="preserve">Username or Password Incorrect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The password is wrong — or the address is, since Offision deliberately does not say which.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rPr>
                <w:b/>
                <w:bCs/>
              </w:rPr>
              <w:t xml:space="preserve">Login fail. Please try again</w:t>
            </w:r>
            <w:r>
              <w:t xml:space="preserve"> on the button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The attempt did not go through. Try once more; if it keeps happening, it is not your password.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t xml:space="preserve">A message about the account being locked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Too many wrong passwords in a row. Your company sets how many and for how long — wait it out, or ask an administrator to unlock you.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rPr>
                <w:i/>
                <w:iCs/>
              </w:rPr>
              <w:t xml:space="preserve">No Permission to login User App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The password was right. The account is simply not allowed into the Offision app, which only an administrator can change.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t xml:space="preserve">A </w:t>
            </w:r>
            <w:r>
              <w:rPr>
                <w:b/>
                <w:bCs/>
              </w:rPr>
              <w:t xml:space="preserve">Sign in with Microsoft 365</w:t>
            </w:r>
            <w:r>
              <w:t xml:space="preserve"> button and no password box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Your company signs you in through that account, not with an Offision password.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If you are locked out and none of these fit, the reliable next step is to reset
the password rather than keep guessing at it — see
</w:t>
      </w:r>
      <w:hyperlink w:history="1" r:id="rIdi8w6o4jowo_pdau2siqcw">
        <w:r>
          <w:rPr>
            <w:rStyle w:val="Hyperlink"/>
          </w:rPr>
          <w:t xml:space="preserve">Reset a forgotten password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bhnuaon0lkur3rr1dytb" Type="http://schemas.openxmlformats.org/officeDocument/2006/relationships/hyperlink" Target="https://offision.com/help/en/user-guide/sign-in-to-offision/" TargetMode="External"/><Relationship Id="rIdq1ovufkyl8ac_hg2tp2-h" Type="http://schemas.openxmlformats.org/officeDocument/2006/relationships/hyperlink" Target="../reset-a-forgotten-password/" TargetMode="External"/><Relationship Id="rId0zxrwo-7ioq1hzl-vjglr" Type="http://schemas.openxmlformats.org/officeDocument/2006/relationships/hyperlink" Target="../change-your-password/" TargetMode="External"/><Relationship Id="rIdi8w6o4jowo_pdau2siqcw" Type="http://schemas.openxmlformats.org/officeDocument/2006/relationships/hyperlink" Target="../reset-a-forgotten-password/" TargetMode="External"/><Relationship Id="rId7" Type="http://schemas.openxmlformats.org/officeDocument/2006/relationships/image" Target="media/64f86f2222b3113e2d01178852264e3dd631e754.png"/><Relationship Id="rId8" Type="http://schemas.openxmlformats.org/officeDocument/2006/relationships/image" Target="media/34c09545a8135f218579630b4d2ce39faa5f975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 in to Offision</dc:title>
  <dc:creator>Offision</dc:creator>
  <cp:lastModifiedBy>Un-named</cp:lastModifiedBy>
  <cp:revision>1</cp:revision>
  <dcterms:created xsi:type="dcterms:W3CDTF">2026-09-09T10:22:20.886Z</dcterms:created>
  <dcterms:modified xsi:type="dcterms:W3CDTF">2026-09-09T10:22:20.886Z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