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Book a repeating meeting</w:t>
      </w:r>
    </w:p>
    <w:p>
      <w:pPr>
        <w:spacing w:after="120"/>
      </w:pPr>
      <w:r>
        <w:rPr>
          <w:color w:val="6E6E73"/>
          <w:sz w:val="24"/>
          <w:szCs w:val="24"/>
        </w:rPr>
        <w:t xml:space="preserve">How to set a booking to repeat — the Recurrence dialog's daily, weekly and monthly patterns, the three ways to say when it stops, and how to read the list of dates it produces before you book. Series is the other thing, and is covered here too.</w:t>
      </w:r>
    </w:p>
    <w:p>
      <w:pPr>
        <w:pBdr>
          <w:bottom w:val="single" w:color="D2D2D7" w:sz="4"/>
        </w:pBdr>
        <w:spacing w:after="320"/>
      </w:pPr>
      <w:r>
        <w:rPr>
          <w:color w:val="6E6E73"/>
          <w:sz w:val="18"/>
          <w:szCs w:val="18"/>
        </w:rPr>
        <w:t xml:space="preserve">2026-08-31</w:t>
      </w:r>
      <w:r>
        <w:rPr>
          <w:color w:val="6E6E73"/>
          <w:sz w:val="18"/>
          <w:szCs w:val="18"/>
        </w:rPr>
        <w:t xml:space="preserve">   ·   </w:t>
      </w:r>
      <w:hyperlink w:history="1" r:id="rIdmymdj-ol3hejvrrnourvf">
        <w:r>
          <w:rPr>
            <w:rStyle w:val="Hyperlink"/>
            <w:color w:val="6E6E73"/>
            <w:sz w:val="18"/>
            <w:szCs w:val="18"/>
          </w:rPr>
          <w:t xml:space="preserve">https://offision.com/help/en/user-guide/book-a-repeating-meeting/</w:t>
        </w:r>
      </w:hyperlink>
    </w:p>
    <w:p>
      <w:pPr>
        <w:spacing w:after="160"/>
      </w:pPr>
      <w:r>
        <w:t xml:space="preserve">The control at the top of the booking form offers three shapes, and the
difference matters more than it looks.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667"/>
        <w:gridCol w:w="7693"/>
      </w:tblGrid>
      <w:tr>
        <w:trPr>
          <w:cantSplit/>
          <w:tblHeader/>
        </w:trPr>
        <w:tc>
          <w:tcPr>
            <w:tcW w:type="dxa" w:w="1667"/>
            <w:shd w:fill="F5F5F7" w:val="clear"/>
          </w:tcPr>
          <w:p>
            <w:pPr>
              <w:spacing w:after="0"/>
            </w:pPr>
          </w:p>
        </w:tc>
        <w:tc>
          <w:tcPr>
            <w:tcW w:type="dxa" w:w="7693"/>
            <w:shd w:fill="F5F5F7" w:val="clear"/>
          </w:tcPr>
          <w:p>
            <w:pPr>
              <w:spacing w:after="0"/>
            </w:pPr>
          </w:p>
        </w:tc>
      </w:tr>
      <w:tr>
        <w:trPr>
          <w:cantSplit/>
        </w:trPr>
        <w:tc>
          <w:tcPr>
            <w:tcW w:type="dxa" w:w="1667"/>
          </w:tcPr>
          <w:p>
            <w:pPr>
              <w:spacing w:after="0"/>
            </w:pPr>
            <w:r>
              <w:rPr>
                <w:b/>
                <w:bCs/>
              </w:rPr>
              <w:t xml:space="preserve">Single</w:t>
            </w:r>
          </w:p>
        </w:tc>
        <w:tc>
          <w:tcPr>
            <w:tcW w:type="dxa" w:w="7693"/>
          </w:tcPr>
          <w:p>
            <w:pPr>
              <w:spacing w:after="0"/>
            </w:pPr>
            <w:r>
              <w:t xml:space="preserve">One booking.</w:t>
            </w:r>
          </w:p>
        </w:tc>
      </w:tr>
      <w:tr>
        <w:trPr>
          <w:cantSplit/>
        </w:trPr>
        <w:tc>
          <w:tcPr>
            <w:tcW w:type="dxa" w:w="1667"/>
          </w:tcPr>
          <w:p>
            <w:pPr>
              <w:spacing w:after="0"/>
            </w:pPr>
            <w:r>
              <w:rPr>
                <w:b/>
                <w:bCs/>
              </w:rPr>
              <w:t xml:space="preserve">Recurring</w:t>
            </w:r>
          </w:p>
        </w:tc>
        <w:tc>
          <w:tcPr>
            <w:tcW w:type="dxa" w:w="7693"/>
          </w:tcPr>
          <w:p>
            <w:pPr>
              <w:spacing w:after="0"/>
            </w:pPr>
            <w:r>
              <w:t xml:space="preserve">One booking that repeats on a schedule. Change it once, every occurrence changes.</w:t>
            </w:r>
          </w:p>
        </w:tc>
      </w:tr>
      <w:tr>
        <w:trPr>
          <w:cantSplit/>
        </w:trPr>
        <w:tc>
          <w:tcPr>
            <w:tcW w:type="dxa" w:w="1667"/>
          </w:tcPr>
          <w:p>
            <w:pPr>
              <w:spacing w:after="0"/>
            </w:pPr>
            <w:r>
              <w:rPr>
                <w:b/>
                <w:bCs/>
              </w:rPr>
              <w:t xml:space="preserve">Series</w:t>
            </w:r>
          </w:p>
        </w:tc>
        <w:tc>
          <w:tcPr>
            <w:tcW w:type="dxa" w:w="7693"/>
          </w:tcPr>
          <w:p>
            <w:pPr>
              <w:spacing w:after="0"/>
            </w:pPr>
            <w:r>
              <w:rPr>
                <w:i/>
                <w:iCs/>
              </w:rPr>
              <w:t xml:space="preserve">"Each session is booked one by one as its own booking."</w:t>
            </w:r>
          </w:p>
        </w:tc>
      </w:tr>
    </w:tbl>
    <w:p>
      <w:pPr>
        <w:spacing w:after="0"/>
      </w:pPr>
    </w:p>
    <w:p>
      <w:pPr>
        <w:spacing w:after="60" w:before="160"/>
        <w:jc w:val="center"/>
      </w:pPr>
      <w:r>
        <w:drawing>
          <wp:inline distT="0" distB="0" distL="0" distR="0">
            <wp:extent cx="5715000" cy="733425"/>
            <wp:effectExtent t="0" r="0" b="0" l="0"/>
            <wp:docPr id="1" name="user-booking-mode" descr="Single, Recurring and Series, at the top of the form." title="Single, Recurring and Series, at the top of th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733425"/>
                    </a:xfrm>
                    <a:prstGeom prst="rect">
                      <a:avLst/>
                    </a:prstGeom>
                  </pic:spPr>
                </pic:pic>
              </a:graphicData>
            </a:graphic>
          </wp:inline>
        </w:drawing>
      </w:r>
    </w:p>
    <w:p>
      <w:pPr>
        <w:spacing w:after="240"/>
        <w:jc w:val="center"/>
      </w:pPr>
      <w:r>
        <w:rPr>
          <w:i/>
          <w:iCs/>
          <w:color w:val="6E6E73"/>
          <w:sz w:val="18"/>
          <w:szCs w:val="18"/>
        </w:rPr>
        <w:t xml:space="preserve">Single, Recurring and Series, at the top of the form.</w:t>
      </w:r>
    </w:p>
    <w:p>
      <w:pPr>
        <w:spacing w:after="160"/>
      </w:pPr>
      <w:r>
        <w:t xml:space="preserve">The steps below build a </w:t>
      </w:r>
      <w:r>
        <w:rPr>
          <w:b/>
          <w:bCs/>
        </w:rPr>
        <w:t xml:space="preserve">Recurring</w:t>
      </w:r>
      <w:r>
        <w:t xml:space="preserve"> booking. </w:t>
      </w:r>
      <w:r>
        <w:rPr>
          <w:b/>
          <w:bCs/>
        </w:rPr>
        <w:t xml:space="preserve">Series</w:t>
      </w:r>
      <w:r>
        <w:t xml:space="preserve"> is the last section.</w:t>
      </w:r>
    </w:p>
    <w:p>
      <w:pPr>
        <w:pStyle w:val="Heading2"/>
      </w:pPr>
      <w:r>
        <w:t xml:space="preserve">1. Fill the form in as normal</w:t>
      </w:r>
    </w:p>
    <w:p>
      <w:pPr>
        <w:spacing w:after="160"/>
      </w:pPr>
      <w:r>
        <w:t xml:space="preserve">Set the room, the day, the time, the title and the attendees exactly as you
would for a one-off — see </w:t>
      </w:r>
      <w:hyperlink w:history="1" r:id="rIdfgew0tppn9xtnsogu4s9r">
        <w:r>
          <w:rPr>
            <w:rStyle w:val="Hyperlink"/>
          </w:rPr>
          <w:t xml:space="preserve">Book a meeting room</w:t>
        </w:r>
      </w:hyperlink>
      <w:r>
        <w:t xml:space="preserve">. The period
you set here becomes the first occurrence, and every later one takes its time of
day and its length from it.</w:t>
      </w:r>
    </w:p>
    <w:p>
      <w:pPr>
        <w:spacing w:after="160"/>
      </w:pPr>
      <w:r>
        <w:rPr>
          <w:b/>
          <w:bCs/>
        </w:rPr>
        <w:t xml:space="preserve">Choose the room before you go any further.</w:t>
      </w:r>
      <w:r>
        <w:t xml:space="preserve"> Whether repeats are allowed at
all, and the list of dates in step 5, both belong to the room; until one is
picked there is nothing to check them against.</w:t>
      </w:r>
    </w:p>
    <w:p>
      <w:pPr>
        <w:pStyle w:val="Heading2"/>
      </w:pPr>
      <w:r>
        <w:t xml:space="preserve">2. Switch to Recurring</w:t>
      </w:r>
    </w:p>
    <w:p>
      <w:pPr>
        <w:spacing w:after="160"/>
      </w:pPr>
      <w:r>
        <w:t xml:space="preserve">Choose </w:t>
      </w:r>
      <w:r>
        <w:rPr>
          <w:b/>
          <w:bCs/>
        </w:rPr>
        <w:t xml:space="preserve">Recurring</w:t>
      </w:r>
      <w:r>
        <w:t xml:space="preserve"> at the top of the form. The same thing sits in the time
section as a </w:t>
      </w:r>
      <w:r>
        <w:rPr>
          <w:b/>
          <w:bCs/>
        </w:rPr>
        <w:t xml:space="preserve">Repeat</w:t>
      </w:r>
      <w:r>
        <w:t xml:space="preserve"> button, and either one opens the </w:t>
      </w:r>
      <w:r>
        <w:rPr>
          <w:b/>
          <w:bCs/>
        </w:rPr>
        <w:t xml:space="preserve">Recurrence</w:t>
      </w:r>
      <w:r>
        <w:t xml:space="preserve"> dialog.</w:t>
      </w:r>
    </w:p>
    <w:p>
      <w:pPr>
        <w:spacing w:after="160"/>
      </w:pPr>
      <w:r>
        <w:t xml:space="preserve">Where your administrator has turned repeats off for that kind of resource,
</w:t>
      </w:r>
      <w:r>
        <w:rPr>
          <w:b/>
          <w:bCs/>
        </w:rPr>
        <w:t xml:space="preserve">Repeat</w:t>
      </w:r>
      <w:r>
        <w:t xml:space="preserve"> is greyed out and says why — </w:t>
      </w:r>
      <w:r>
        <w:rPr>
          <w:i/>
          <w:iCs/>
        </w:rPr>
        <w:t xml:space="preserve">"Not allow recurring booking"</w:t>
      </w:r>
      <w:r>
        <w:t xml:space="preserve">. The
</w:t>
      </w:r>
      <w:r>
        <w:rPr>
          <w:b/>
          <w:bCs/>
        </w:rPr>
        <w:t xml:space="preserve">Recurring</w:t>
      </w:r>
      <w:r>
        <w:t xml:space="preserve"> control at the top is not greyed out, because the room is not
known until you pick one; choose a room that forbids it and the form tells you
then, naming the room, just above the </w:t>
      </w:r>
      <w:r>
        <w:rPr>
          <w:b/>
          <w:bCs/>
        </w:rPr>
        <w:t xml:space="preserve">Book</w:t>
      </w:r>
      <w:r>
        <w:t xml:space="preserve"> button. See </w:t>
      </w:r>
      <w:hyperlink w:history="1" r:id="rIdil_htolxgtvq7ykgb5e8d">
        <w:r>
          <w:rPr>
            <w:rStyle w:val="Hyperlink"/>
          </w:rPr>
          <w:t xml:space="preserve">Allow or block
all-day, recurring and cross-day
bookings</w:t>
        </w:r>
      </w:hyperlink>
      <w:r>
        <w:t xml:space="preserve">.</w:t>
      </w:r>
    </w:p>
    <w:p>
      <w:pPr>
        <w:pStyle w:val="Heading2"/>
      </w:pPr>
      <w:r>
        <w:t xml:space="preserve">3. Set the pattern</w:t>
      </w:r>
    </w:p>
    <w:p>
      <w:pPr>
        <w:spacing w:after="160"/>
      </w:pPr>
      <w:r>
        <w:rPr>
          <w:b/>
          <w:bCs/>
        </w:rPr>
        <w:t xml:space="preserve">Repeat</w:t>
      </w:r>
      <w:r>
        <w:t xml:space="preserve"> offers </w:t>
      </w:r>
      <w:r>
        <w:rPr>
          <w:b/>
          <w:bCs/>
        </w:rPr>
        <w:t xml:space="preserve">Daily</w:t>
      </w:r>
      <w:r>
        <w:t xml:space="preserve">, </w:t>
      </w:r>
      <w:r>
        <w:rPr>
          <w:b/>
          <w:bCs/>
        </w:rPr>
        <w:t xml:space="preserve">Weekly</w:t>
      </w:r>
      <w:r>
        <w:t xml:space="preserve"> and </w:t>
      </w:r>
      <w:r>
        <w:rPr>
          <w:b/>
          <w:bCs/>
        </w:rPr>
        <w:t xml:space="preserve">Monthly</w:t>
      </w:r>
      <w:r>
        <w:t xml:space="preserve">, and those three are the
whole list — there is no yearly repeat.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50"/>
        <w:gridCol w:w="7910"/>
      </w:tblGrid>
      <w:tr>
        <w:trPr>
          <w:cantSplit/>
          <w:tblHeader/>
        </w:trPr>
        <w:tc>
          <w:tcPr>
            <w:tcW w:type="dxa" w:w="1450"/>
            <w:shd w:fill="F5F5F7" w:val="clear"/>
          </w:tcPr>
          <w:p>
            <w:pPr>
              <w:spacing w:after="0"/>
            </w:pPr>
          </w:p>
        </w:tc>
        <w:tc>
          <w:tcPr>
            <w:tcW w:type="dxa" w:w="7910"/>
            <w:shd w:fill="F5F5F7" w:val="clear"/>
          </w:tcPr>
          <w:p>
            <w:pPr>
              <w:spacing w:after="0"/>
            </w:pPr>
          </w:p>
        </w:tc>
      </w:tr>
      <w:tr>
        <w:trPr>
          <w:cantSplit/>
        </w:trPr>
        <w:tc>
          <w:tcPr>
            <w:tcW w:type="dxa" w:w="1450"/>
          </w:tcPr>
          <w:p>
            <w:pPr>
              <w:spacing w:after="0"/>
            </w:pPr>
            <w:r>
              <w:rPr>
                <w:b/>
                <w:bCs/>
              </w:rPr>
              <w:t xml:space="preserve">Daily</w:t>
            </w:r>
          </w:p>
        </w:tc>
        <w:tc>
          <w:tcPr>
            <w:tcW w:type="dxa" w:w="7910"/>
          </w:tcPr>
          <w:p>
            <w:pPr>
              <w:spacing w:after="0"/>
            </w:pPr>
            <w:r>
              <w:rPr>
                <w:b/>
                <w:bCs/>
              </w:rPr>
              <w:t xml:space="preserve">Each</w:t>
            </w:r>
            <w:r>
              <w:t xml:space="preserve"> </w:t>
            </w:r>
            <w:r>
              <w:rPr>
                <w:i/>
                <w:iCs/>
              </w:rPr>
              <w:t xml:space="preserve">n</w:t>
            </w:r>
            <w:r>
              <w:t xml:space="preserve"> </w:t>
            </w:r>
            <w:r>
              <w:rPr>
                <w:b/>
                <w:bCs/>
              </w:rPr>
              <w:t xml:space="preserve">day</w:t>
            </w:r>
            <w:r>
              <w:t xml:space="preserve">. Every day is 1, every other day is 2.</w:t>
            </w:r>
          </w:p>
        </w:tc>
      </w:tr>
      <w:tr>
        <w:trPr>
          <w:cantSplit/>
        </w:trPr>
        <w:tc>
          <w:tcPr>
            <w:tcW w:type="dxa" w:w="1450"/>
          </w:tcPr>
          <w:p>
            <w:pPr>
              <w:spacing w:after="0"/>
            </w:pPr>
            <w:r>
              <w:rPr>
                <w:b/>
                <w:bCs/>
              </w:rPr>
              <w:t xml:space="preserve">Weekly</w:t>
            </w:r>
          </w:p>
        </w:tc>
        <w:tc>
          <w:tcPr>
            <w:tcW w:type="dxa" w:w="7910"/>
          </w:tcPr>
          <w:p>
            <w:pPr>
              <w:spacing w:after="0"/>
            </w:pPr>
            <w:r>
              <w:rPr>
                <w:b/>
                <w:bCs/>
              </w:rPr>
              <w:t xml:space="preserve">Each</w:t>
            </w:r>
            <w:r>
              <w:t xml:space="preserve"> </w:t>
            </w:r>
            <w:r>
              <w:rPr>
                <w:i/>
                <w:iCs/>
              </w:rPr>
              <w:t xml:space="preserve">n</w:t>
            </w:r>
            <w:r>
              <w:t xml:space="preserve"> </w:t>
            </w:r>
            <w:r>
              <w:rPr>
                <w:b/>
                <w:bCs/>
              </w:rPr>
              <w:t xml:space="preserve">week's</w:t>
            </w:r>
            <w:r>
              <w:t xml:space="preserve">, then the row of day buttons. Pick at least one or </w:t>
            </w:r>
            <w:r>
              <w:rPr>
                <w:b/>
                <w:bCs/>
              </w:rPr>
              <w:t xml:space="preserve">Save</w:t>
            </w:r>
            <w:r>
              <w:t xml:space="preserve"> stays greyed out. The row starts on whichever day your week starts on. Repeating fortnightly or longer </w:t>
            </w:r>
            <w:r>
              <w:rPr>
                <w:i/>
                <w:iCs/>
              </w:rPr>
              <w:t xml:space="preserve">and</w:t>
            </w:r>
            <w:r>
              <w:t xml:space="preserve"> picking days either side of the weekend also asks </w:t>
            </w:r>
            <w:r>
              <w:rPr>
                <w:b/>
                <w:bCs/>
              </w:rPr>
              <w:t xml:space="preserve">Week start at</w:t>
            </w:r>
            <w:r>
              <w:t xml:space="preserve">, because that is what decides which fortnight a Sunday belongs to.</w:t>
            </w:r>
          </w:p>
        </w:tc>
      </w:tr>
      <w:tr>
        <w:trPr>
          <w:cantSplit/>
        </w:trPr>
        <w:tc>
          <w:tcPr>
            <w:tcW w:type="dxa" w:w="1450"/>
          </w:tcPr>
          <w:p>
            <w:pPr>
              <w:spacing w:after="0"/>
            </w:pPr>
            <w:r>
              <w:rPr>
                <w:b/>
                <w:bCs/>
              </w:rPr>
              <w:t xml:space="preserve">Monthly</w:t>
            </w:r>
          </w:p>
        </w:tc>
        <w:tc>
          <w:tcPr>
            <w:tcW w:type="dxa" w:w="7910"/>
          </w:tcPr>
          <w:p>
            <w:pPr>
              <w:spacing w:after="0"/>
            </w:pPr>
            <w:r>
              <w:rPr>
                <w:b/>
                <w:bCs/>
              </w:rPr>
              <w:t xml:space="preserve">Specify</w:t>
            </w:r>
            <w:r>
              <w:t xml:space="preserve"> chooses how the day is named. </w:t>
            </w:r>
            <w:r>
              <w:rPr>
                <w:b/>
                <w:bCs/>
              </w:rPr>
              <w:t xml:space="preserve">day of month</w:t>
            </w:r>
            <w:r>
              <w:t xml:space="preserve"> is </w:t>
            </w:r>
            <w:r>
              <w:rPr>
                <w:b/>
                <w:bCs/>
              </w:rPr>
              <w:t xml:space="preserve">Day</w:t>
            </w:r>
            <w:r>
              <w:t xml:space="preserve"> </w:t>
            </w:r>
            <w:r>
              <w:rPr>
                <w:i/>
                <w:iCs/>
              </w:rPr>
              <w:t xml:space="preserve">n</w:t>
            </w:r>
            <w:r>
              <w:t xml:space="preserve"> </w:t>
            </w:r>
            <w:r>
              <w:rPr>
                <w:b/>
                <w:bCs/>
              </w:rPr>
              <w:t xml:space="preserve">of every</w:t>
            </w:r>
            <w:r>
              <w:t xml:space="preserve"> </w:t>
            </w:r>
            <w:r>
              <w:rPr>
                <w:i/>
                <w:iCs/>
              </w:rPr>
              <w:t xml:space="preserve">n</w:t>
            </w:r>
            <w:r>
              <w:t xml:space="preserve"> </w:t>
            </w:r>
            <w:r>
              <w:rPr>
                <w:b/>
                <w:bCs/>
              </w:rPr>
              <w:t xml:space="preserve">month(s)</w:t>
            </w:r>
            <w:r>
              <w:t xml:space="preserve"> — the 15th. </w:t>
            </w:r>
            <w:r>
              <w:rPr>
                <w:b/>
                <w:bCs/>
              </w:rPr>
              <w:t xml:space="preserve">weekday</w:t>
            </w:r>
            <w:r>
              <w:t xml:space="preserve"> is </w:t>
            </w:r>
            <w:r>
              <w:rPr>
                <w:b/>
                <w:bCs/>
              </w:rPr>
              <w:t xml:space="preserve">Every</w:t>
            </w:r>
            <w:r>
              <w:t xml:space="preserve"> </w:t>
            </w:r>
            <w:r>
              <w:rPr>
                <w:i/>
                <w:iCs/>
              </w:rPr>
              <w:t xml:space="preserve">n</w:t>
            </w:r>
            <w:r>
              <w:t xml:space="preserve"> </w:t>
            </w:r>
            <w:r>
              <w:rPr>
                <w:b/>
                <w:bCs/>
              </w:rPr>
              <w:t xml:space="preserve">month(s)</w:t>
            </w:r>
            <w:r>
              <w:t xml:space="preserve">, then </w:t>
            </w:r>
            <w:r>
              <w:rPr>
                <w:b/>
                <w:bCs/>
              </w:rPr>
              <w:t xml:space="preserve">First</w:t>
            </w:r>
            <w:r>
              <w:t xml:space="preserve">, </w:t>
            </w:r>
            <w:r>
              <w:rPr>
                <w:b/>
                <w:bCs/>
              </w:rPr>
              <w:t xml:space="preserve">Second</w:t>
            </w:r>
            <w:r>
              <w:t xml:space="preserve">, </w:t>
            </w:r>
            <w:r>
              <w:rPr>
                <w:b/>
                <w:bCs/>
              </w:rPr>
              <w:t xml:space="preserve">Third</w:t>
            </w:r>
            <w:r>
              <w:t xml:space="preserve">, </w:t>
            </w:r>
            <w:r>
              <w:rPr>
                <w:b/>
                <w:bCs/>
              </w:rPr>
              <w:t xml:space="preserve">Fourth</w:t>
            </w:r>
            <w:r>
              <w:t xml:space="preserve"> or </w:t>
            </w:r>
            <w:r>
              <w:rPr>
                <w:b/>
                <w:bCs/>
              </w:rPr>
              <w:t xml:space="preserve">Last</w:t>
            </w:r>
            <w:r>
              <w:t xml:space="preserve">, then the day — the first Monday.</w:t>
            </w:r>
          </w:p>
        </w:tc>
      </w:tr>
    </w:tbl>
    <w:p>
      <w:pPr>
        <w:spacing w:after="0"/>
      </w:pPr>
    </w:p>
    <w:p>
      <w:pPr>
        <w:spacing w:after="160"/>
      </w:pPr>
      <w:r>
        <w:t xml:space="preserve">Past day 28, </w:t>
      </w:r>
      <w:r>
        <w:rPr>
          <w:b/>
          <w:bCs/>
        </w:rPr>
        <w:t xml:space="preserve">day of month</w:t>
      </w:r>
      <w:r>
        <w:t xml:space="preserve"> grows one more control: </w:t>
      </w:r>
      <w:r>
        <w:rPr>
          <w:b/>
          <w:bCs/>
        </w:rPr>
        <w:t xml:space="preserve">Skip the day if it does
not exist in the month</w:t>
      </w:r>
      <w:r>
        <w:t xml:space="preserve">. Leave it off and a booking on the 31st falls back to
the last day of a short month; turn it on and February is simply missed out.</w:t>
      </w:r>
    </w:p>
    <w:p>
      <w:pPr>
        <w:spacing w:after="160"/>
      </w:pPr>
      <w:r>
        <w:rPr>
          <w:b/>
          <w:bCs/>
        </w:rPr>
        <w:t xml:space="preserve">All day</w:t>
      </w:r>
      <w:r>
        <w:t xml:space="preserve"> is here too, on resources that allow it.</w:t>
      </w:r>
    </w:p>
    <w:p>
      <w:pPr>
        <w:spacing w:after="60" w:before="160"/>
        <w:jc w:val="center"/>
      </w:pPr>
      <w:r>
        <w:drawing>
          <wp:inline distT="0" distB="0" distL="0" distR="0">
            <wp:extent cx="5715000" cy="3686175"/>
            <wp:effectExtent t="0" r="0" b="0" l="0"/>
            <wp:docPr id="1" name="user-booking-recurrence-dialog" descr="The Recurrence dialog on Weekly: how often, which days, and when it stops." title="The Recurrence dialog on Weekly: how often, which days, and when it s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86175"/>
                    </a:xfrm>
                    <a:prstGeom prst="rect">
                      <a:avLst/>
                    </a:prstGeom>
                  </pic:spPr>
                </pic:pic>
              </a:graphicData>
            </a:graphic>
          </wp:inline>
        </w:drawing>
      </w:r>
    </w:p>
    <w:p>
      <w:pPr>
        <w:spacing w:after="240"/>
        <w:jc w:val="center"/>
      </w:pPr>
      <w:r>
        <w:rPr>
          <w:i/>
          <w:iCs/>
          <w:color w:val="6E6E73"/>
          <w:sz w:val="18"/>
          <w:szCs w:val="18"/>
        </w:rPr>
        <w:t xml:space="preserve">The Recurrence dialog on Weekly: how often, which days, and when it stops.</w:t>
      </w:r>
    </w:p>
    <w:p>
      <w:pPr>
        <w:pStyle w:val="Heading2"/>
      </w:pPr>
      <w:r>
        <w:t xml:space="preserve">4. Say when it stops</w:t>
      </w:r>
    </w:p>
    <w:p>
      <w:pPr>
        <w:spacing w:after="160"/>
      </w:pPr>
      <w:r>
        <w:t xml:space="preserve">The select at the bottom of the dialog is the end of the run, and it has three
answers: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78"/>
        <w:gridCol w:w="6382"/>
      </w:tblGrid>
      <w:tr>
        <w:trPr>
          <w:cantSplit/>
          <w:tblHeader/>
        </w:trPr>
        <w:tc>
          <w:tcPr>
            <w:tcW w:type="dxa" w:w="2978"/>
            <w:shd w:fill="F5F5F7" w:val="clear"/>
          </w:tcPr>
          <w:p>
            <w:pPr>
              <w:spacing w:after="0"/>
            </w:pPr>
          </w:p>
        </w:tc>
        <w:tc>
          <w:tcPr>
            <w:tcW w:type="dxa" w:w="6382"/>
            <w:shd w:fill="F5F5F7" w:val="clear"/>
          </w:tcPr>
          <w:p>
            <w:pPr>
              <w:spacing w:after="0"/>
            </w:pPr>
          </w:p>
        </w:tc>
      </w:tr>
      <w:tr>
        <w:trPr>
          <w:cantSplit/>
        </w:trPr>
        <w:tc>
          <w:tcPr>
            <w:tcW w:type="dxa" w:w="2978"/>
          </w:tcPr>
          <w:p>
            <w:pPr>
              <w:spacing w:after="0"/>
            </w:pPr>
            <w:r>
              <w:rPr>
                <w:b/>
                <w:bCs/>
              </w:rPr>
              <w:t xml:space="preserve">End at</w:t>
            </w:r>
          </w:p>
        </w:tc>
        <w:tc>
          <w:tcPr>
            <w:tcW w:type="dxa" w:w="6382"/>
          </w:tcPr>
          <w:p>
            <w:pPr>
              <w:spacing w:after="0"/>
            </w:pPr>
            <w:r>
              <w:t xml:space="preserve">A date. It cannot be earlier than the end of the booking itself — </w:t>
            </w:r>
            <w:r>
              <w:rPr>
                <w:b/>
                <w:bCs/>
              </w:rPr>
              <w:t xml:space="preserve">Save</w:t>
            </w:r>
            <w:r>
              <w:t xml:space="preserve"> stays greyed out if it is.</w:t>
            </w:r>
          </w:p>
        </w:tc>
      </w:tr>
      <w:tr>
        <w:trPr>
          <w:cantSplit/>
        </w:trPr>
        <w:tc>
          <w:tcPr>
            <w:tcW w:type="dxa" w:w="2978"/>
          </w:tcPr>
          <w:p>
            <w:pPr>
              <w:spacing w:after="0"/>
            </w:pPr>
            <w:r>
              <w:rPr>
                <w:b/>
                <w:bCs/>
              </w:rPr>
              <w:t xml:space="preserve">Repeat for</w:t>
            </w:r>
            <w:r>
              <w:t xml:space="preserve"> </w:t>
            </w:r>
            <w:r>
              <w:rPr>
                <w:i/>
                <w:iCs/>
              </w:rPr>
              <w:t xml:space="preserve">n</w:t>
            </w:r>
            <w:r>
              <w:t xml:space="preserve"> </w:t>
            </w:r>
            <w:r>
              <w:rPr>
                <w:b/>
                <w:bCs/>
              </w:rPr>
              <w:t xml:space="preserve">times</w:t>
            </w:r>
          </w:p>
        </w:tc>
        <w:tc>
          <w:tcPr>
            <w:tcW w:type="dxa" w:w="6382"/>
          </w:tcPr>
          <w:p>
            <w:pPr>
              <w:spacing w:after="0"/>
            </w:pPr>
            <w:r>
              <w:t xml:space="preserve">A count. It starts at 10.</w:t>
            </w:r>
          </w:p>
        </w:tc>
      </w:tr>
      <w:tr>
        <w:trPr>
          <w:cantSplit/>
        </w:trPr>
        <w:tc>
          <w:tcPr>
            <w:tcW w:type="dxa" w:w="2978"/>
          </w:tcPr>
          <w:p>
            <w:pPr>
              <w:spacing w:after="0"/>
            </w:pPr>
            <w:r>
              <w:rPr>
                <w:b/>
                <w:bCs/>
              </w:rPr>
              <w:t xml:space="preserve">No end date</w:t>
            </w:r>
          </w:p>
        </w:tc>
        <w:tc>
          <w:tcPr>
            <w:tcW w:type="dxa" w:w="6382"/>
          </w:tcPr>
          <w:p>
            <w:pPr>
              <w:spacing w:after="0"/>
            </w:pPr>
            <w:r>
              <w:t xml:space="preserve">Open-ended. Offision holds a rolling window of dates booked ahead and moves the far end forward as time passes, rather than reserving the room forever.</w:t>
            </w:r>
          </w:p>
        </w:tc>
      </w:tr>
    </w:tbl>
    <w:p>
      <w:pPr>
        <w:spacing w:after="0"/>
      </w:pPr>
    </w:p>
    <w:p>
      <w:pPr>
        <w:spacing w:after="160"/>
      </w:pPr>
      <w:r>
        <w:t xml:space="preserve">Whichever you choose, the run stops at how far ahead that room lets anyone book.</w:t>
      </w:r>
    </w:p>
    <w:p>
      <w:pPr>
        <w:spacing w:after="160"/>
      </w:pPr>
      <w:r>
        <w:t xml:space="preserve">Then choose </w:t>
      </w:r>
      <w:r>
        <w:rPr>
          <w:b/>
          <w:bCs/>
        </w:rPr>
        <w:t xml:space="preserve">Save</w:t>
      </w:r>
      <w:r>
        <w:t xml:space="preserve">.</w:t>
      </w:r>
    </w:p>
    <w:p>
      <w:pPr>
        <w:pStyle w:val="Heading2"/>
      </w:pPr>
      <w:r>
        <w:t xml:space="preserve">5. Check the occurrences before you book</w:t>
      </w:r>
    </w:p>
    <w:p>
      <w:pPr>
        <w:spacing w:after="160"/>
      </w:pPr>
      <w:r>
        <w:t xml:space="preserve">The period field is now a </w:t>
      </w:r>
      <w:r>
        <w:rPr>
          <w:b/>
          <w:bCs/>
        </w:rPr>
        <w:t xml:space="preserve">Recurring booking</w:t>
      </w:r>
      <w:r>
        <w:t xml:space="preserve"> card, and this is the step people
skip. Open it and it lists every date the rule produces, each with a status dot,
and marks the ones that will not stand: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228"/>
        <w:gridCol w:w="6132"/>
      </w:tblGrid>
      <w:tr>
        <w:trPr>
          <w:cantSplit/>
          <w:tblHeader/>
        </w:trPr>
        <w:tc>
          <w:tcPr>
            <w:tcW w:type="dxa" w:w="3228"/>
            <w:shd w:fill="F5F5F7" w:val="clear"/>
          </w:tcPr>
          <w:p>
            <w:pPr>
              <w:spacing w:after="0"/>
            </w:pPr>
          </w:p>
        </w:tc>
        <w:tc>
          <w:tcPr>
            <w:tcW w:type="dxa" w:w="6132"/>
            <w:shd w:fill="F5F5F7" w:val="clear"/>
          </w:tcPr>
          <w:p>
            <w:pPr>
              <w:spacing w:after="0"/>
            </w:pPr>
          </w:p>
        </w:tc>
      </w:tr>
      <w:tr>
        <w:trPr>
          <w:cantSplit/>
        </w:trPr>
        <w:tc>
          <w:tcPr>
            <w:tcW w:type="dxa" w:w="3228"/>
          </w:tcPr>
          <w:p>
            <w:pPr>
              <w:spacing w:after="0"/>
            </w:pPr>
            <w:r>
              <w:rPr>
                <w:i/>
                <w:iCs/>
              </w:rPr>
              <w:t xml:space="preserve">n</w:t>
            </w:r>
            <w:r>
              <w:t xml:space="preserve"> </w:t>
            </w:r>
            <w:r>
              <w:rPr>
                <w:b/>
                <w:bCs/>
              </w:rPr>
              <w:t xml:space="preserve">conflict</w:t>
            </w:r>
          </w:p>
        </w:tc>
        <w:tc>
          <w:tcPr>
            <w:tcW w:type="dxa" w:w="6132"/>
          </w:tcPr>
          <w:p>
            <w:pPr>
              <w:spacing w:after="0"/>
            </w:pPr>
            <w:r>
              <w:t xml:space="preserve">The room is already taken. Expand the row to see by whom.</w:t>
            </w:r>
          </w:p>
        </w:tc>
      </w:tr>
      <w:tr>
        <w:trPr>
          <w:cantSplit/>
        </w:trPr>
        <w:tc>
          <w:tcPr>
            <w:tcW w:type="dxa" w:w="3228"/>
          </w:tcPr>
          <w:p>
            <w:pPr>
              <w:spacing w:after="0"/>
            </w:pPr>
            <w:r>
              <w:rPr>
                <w:b/>
                <w:bCs/>
              </w:rPr>
              <w:t xml:space="preserve">you have another booking</w:t>
            </w:r>
          </w:p>
        </w:tc>
        <w:tc>
          <w:tcPr>
            <w:tcW w:type="dxa" w:w="6132"/>
          </w:tcPr>
          <w:p>
            <w:pPr>
              <w:spacing w:after="0"/>
            </w:pPr>
            <w:r>
              <w:t xml:space="preserve">The room is free; you are not.</w:t>
            </w:r>
          </w:p>
        </w:tc>
      </w:tr>
      <w:tr>
        <w:trPr>
          <w:cantSplit/>
        </w:trPr>
        <w:tc>
          <w:tcPr>
            <w:tcW w:type="dxa" w:w="3228"/>
          </w:tcPr>
          <w:p>
            <w:pPr>
              <w:spacing w:after="0"/>
            </w:pPr>
            <w:r>
              <w:rPr>
                <w:b/>
                <w:bCs/>
              </w:rPr>
              <w:t xml:space="preserve">Out of service</w:t>
            </w:r>
            <w:r>
              <w:t xml:space="preserve">, </w:t>
            </w:r>
            <w:r>
              <w:rPr>
                <w:b/>
                <w:bCs/>
              </w:rPr>
              <w:t xml:space="preserve">Closed</w:t>
            </w:r>
          </w:p>
        </w:tc>
        <w:tc>
          <w:tcPr>
            <w:tcW w:type="dxa" w:w="6132"/>
          </w:tcPr>
          <w:p>
            <w:pPr>
              <w:spacing w:after="0"/>
            </w:pPr>
            <w:r>
              <w:t xml:space="preserve">The room is unavailable, or the place is shut that day.</w:t>
            </w:r>
          </w:p>
        </w:tc>
      </w:tr>
    </w:tbl>
    <w:p>
      <w:pPr>
        <w:spacing w:after="0"/>
      </w:pPr>
    </w:p>
    <w:p>
      <w:pPr>
        <w:spacing w:after="160"/>
      </w:pPr>
      <w:r>
        <w:t xml:space="preserve">Where booking that resource is charged against an allowance, each date shows what
it will cost you.</w:t>
      </w:r>
    </w:p>
    <w:p>
      <w:pPr>
        <w:spacing w:after="160"/>
      </w:pPr>
      <w:r>
        <w:t xml:space="preserve">A recurring booking is </w:t>
      </w:r>
      <w:r>
        <w:rPr>
          <w:b/>
          <w:bCs/>
        </w:rPr>
        <w:t xml:space="preserve">one booking</w:t>
      </w:r>
      <w:r>
        <w:t xml:space="preserve">, so there is no partial book — you cannot
keep the dates that work and drop the rest. There are two ways out, both on the
card:</w:t>
      </w:r>
    </w:p>
    <w:p>
      <w:pPr>
        <w:pStyle w:val="ListParagraph"/>
        <w:numPr>
          <w:ilvl w:val="0"/>
          <w:numId w:val="1"/>
        </w:numPr>
        <w:spacing w:after="80"/>
      </w:pPr>
      <w:r>
        <w:rPr>
          <w:b/>
          <w:bCs/>
        </w:rPr>
        <w:t xml:space="preserve">Shorten before this date</w:t>
      </w:r>
      <w:r>
        <w:t xml:space="preserve">, on the first bad row. It ends the run the day
before that date.</w:t>
      </w:r>
    </w:p>
    <w:p>
      <w:pPr>
        <w:pStyle w:val="ListParagraph"/>
        <w:numPr>
          <w:ilvl w:val="0"/>
          <w:numId w:val="1"/>
        </w:numPr>
        <w:spacing w:after="80"/>
      </w:pPr>
      <w:r>
        <w:rPr>
          <w:b/>
          <w:bCs/>
        </w:rPr>
        <w:t xml:space="preserve">Switch to series</w:t>
      </w:r>
      <w:r>
        <w:t xml:space="preserve">, from the banner that appears — </w:t>
      </w:r>
      <w:r>
        <w:rPr>
          <w:i/>
          <w:iCs/>
        </w:rPr>
        <w:t xml:space="preserve">"Some occurrences
conflict. Switch to a series to adjust each one."</w:t>
      </w:r>
      <w:r>
        <w:t xml:space="preserve"> It turns what you built into
one ordinary booking per date, each editable on its own. Read the last section
before you take it.</w:t>
      </w:r>
    </w:p>
    <w:p>
      <w:pPr>
        <w:spacing w:after="160"/>
      </w:pPr>
      <w:r>
        <w:rPr>
          <w:b/>
          <w:bCs/>
        </w:rPr>
        <w:t xml:space="preserve">Edit</w:t>
      </w:r>
      <w:r>
        <w:t xml:space="preserve"> reopens the dialog. </w:t>
      </w:r>
      <w:r>
        <w:rPr>
          <w:b/>
          <w:bCs/>
        </w:rPr>
        <w:t xml:space="preserve">Clear</w:t>
      </w:r>
      <w:r>
        <w:t xml:space="preserve"> drops the repeat and leaves a single
booking behind.</w:t>
      </w:r>
    </w:p>
    <w:p>
      <w:pPr>
        <w:spacing w:after="60" w:before="160"/>
        <w:jc w:val="center"/>
      </w:pPr>
      <w:r>
        <w:drawing>
          <wp:inline distT="0" distB="0" distL="0" distR="0">
            <wp:extent cx="5715000" cy="3333750"/>
            <wp:effectExtent t="0" r="0" b="0" l="0"/>
            <wp:docPr id="1" name="user-booking-recurrence-occurrences" descr="Every date the rule produces. The banner appears once one of them will not stand." title="Every date the rule produces. The banner appears once one of them will not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333750"/>
                    </a:xfrm>
                    <a:prstGeom prst="rect">
                      <a:avLst/>
                    </a:prstGeom>
                  </pic:spPr>
                </pic:pic>
              </a:graphicData>
            </a:graphic>
          </wp:inline>
        </w:drawing>
      </w:r>
    </w:p>
    <w:p>
      <w:pPr>
        <w:spacing w:after="240"/>
        <w:jc w:val="center"/>
      </w:pPr>
      <w:r>
        <w:rPr>
          <w:i/>
          <w:iCs/>
          <w:color w:val="6E6E73"/>
          <w:sz w:val="18"/>
          <w:szCs w:val="18"/>
        </w:rPr>
        <w:t xml:space="preserve">Every date the rule produces. The banner appears once one of them will not stand.</w:t>
      </w:r>
    </w:p>
    <w:p>
      <w:pPr>
        <w:pStyle w:val="Heading3"/>
      </w:pPr>
      <w:r>
        <w:t xml:space="preserve">What Switch to series gives you</w:t>
      </w:r>
    </w:p>
    <w:p>
      <w:pPr>
        <w:spacing w:after="160"/>
      </w:pPr>
      <w:r>
        <w:t xml:space="preserve">Every row becomes a booking in its own right, with its own room, time and title.
Move the ones that clash to another day or another room, drop the ones you do
not need, and leave the rest of the run untouched — a few awkward dates no
longer cost you the whole series.</w:t>
      </w:r>
    </w:p>
    <w:p>
      <w:pPr>
        <w:spacing w:after="60" w:before="160"/>
        <w:jc w:val="center"/>
      </w:pPr>
      <w:r>
        <w:drawing>
          <wp:inline distT="0" distB="0" distL="0" distR="0">
            <wp:extent cx="5715000" cy="3838575"/>
            <wp:effectExtent t="0" r="0" b="0" l="0"/>
            <wp:docPr id="1" name="user-booking-series-sessions" descr="After the switch: one row per session, each editable on its own." title="After the switch: one row per session, each editable on its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838575"/>
                    </a:xfrm>
                    <a:prstGeom prst="rect">
                      <a:avLst/>
                    </a:prstGeom>
                  </pic:spPr>
                </pic:pic>
              </a:graphicData>
            </a:graphic>
          </wp:inline>
        </w:drawing>
      </w:r>
    </w:p>
    <w:p>
      <w:pPr>
        <w:spacing w:after="240"/>
        <w:jc w:val="center"/>
      </w:pPr>
      <w:r>
        <w:rPr>
          <w:i/>
          <w:iCs/>
          <w:color w:val="6E6E73"/>
          <w:sz w:val="18"/>
          <w:szCs w:val="18"/>
        </w:rPr>
        <w:t xml:space="preserve">After the switch: one row per session, each editable on its own.</w:t>
      </w:r>
    </w:p>
    <w:p>
      <w:pPr>
        <w:spacing w:after="160"/>
      </w:pPr>
      <w:r>
        <w:t xml:space="preserve">That is the trade. A recurring booking is one thing you change in one place; a
series is many things you change one at a time. Going back keeps only the first
session, so decide before you commit.</w:t>
      </w:r>
    </w:p>
    <w:p>
      <w:pPr>
        <w:pStyle w:val="Heading2"/>
      </w:pPr>
      <w:r>
        <w:t xml:space="preserve">6. Book it</w:t>
      </w:r>
    </w:p>
    <w:p>
      <w:pPr>
        <w:spacing w:after="160"/>
      </w:pPr>
      <w:r>
        <w:t xml:space="preserve">Choose </w:t>
      </w:r>
      <w:r>
        <w:rPr>
          <w:b/>
          <w:bCs/>
        </w:rPr>
        <w:t xml:space="preserve">Book</w:t>
      </w:r>
      <w:r>
        <w:t xml:space="preserve">. From here it is like any other booking, approval notice above
the button included — see </w:t>
      </w:r>
      <w:hyperlink w:history="1" r:id="rIdw-pwmdtr4siokrnk0zq6f">
        <w:r>
          <w:rPr>
            <w:rStyle w:val="Hyperlink"/>
          </w:rPr>
          <w:t xml:space="preserve">Book a meeting room</w:t>
        </w:r>
      </w:hyperlink>
      <w:r>
        <w:t xml:space="preserve">.</w:t>
      </w:r>
    </w:p>
    <w:p>
      <w:pPr>
        <w:spacing w:after="160"/>
      </w:pPr>
      <w:r>
        <w:t xml:space="preserve">Changing or cancelling it afterwards asks which occurrences you mean — </w:t>
      </w:r>
      <w:r>
        <w:rPr>
          <w:b/>
          <w:bCs/>
        </w:rPr>
        <w:t xml:space="preserve">All
bookings</w:t>
      </w:r>
      <w:r>
        <w:t xml:space="preserve">, </w:t>
      </w:r>
      <w:r>
        <w:rPr>
          <w:b/>
          <w:bCs/>
        </w:rPr>
        <w:t xml:space="preserve">This and following bookings</w:t>
      </w:r>
      <w:r>
        <w:t xml:space="preserve">, or </w:t>
      </w:r>
      <w:r>
        <w:rPr>
          <w:b/>
          <w:bCs/>
        </w:rPr>
        <w:t xml:space="preserve">This only</w:t>
      </w:r>
      <w:r>
        <w:t xml:space="preserve">. See </w:t>
      </w:r>
      <w:hyperlink w:history="1" r:id="rIdjfgdgtgwgdt_7dpaqgkp_">
        <w:r>
          <w:rPr>
            <w:rStyle w:val="Hyperlink"/>
          </w:rPr>
          <w:t xml:space="preserve">Edit a
booking you already made</w:t>
        </w:r>
      </w:hyperlink>
      <w:r>
        <w:t xml:space="preserve"> and </w:t>
      </w:r>
      <w:hyperlink w:history="1" r:id="rId1c_fmbgcbctslbf0byf7u">
        <w:r>
          <w:rPr>
            <w:rStyle w:val="Hyperlink"/>
          </w:rPr>
          <w:t xml:space="preserve">Cancel a
booking</w:t>
        </w:r>
      </w:hyperlink>
      <w:r>
        <w:t xml:space="preserve">.</w:t>
      </w:r>
    </w:p>
    <w:p>
      <w:pPr>
        <w:pStyle w:val="Heading2"/>
      </w:pPr>
      <w:r>
        <w:t xml:space="preserve">When Series is the right one instead</w:t>
      </w:r>
    </w:p>
    <w:p>
      <w:pPr>
        <w:spacing w:after="160"/>
      </w:pPr>
      <w:r>
        <w:t xml:space="preserve">Reach for </w:t>
      </w:r>
      <w:r>
        <w:rPr>
          <w:b/>
          <w:bCs/>
        </w:rPr>
        <w:t xml:space="preserve">Series</w:t>
      </w:r>
      <w:r>
        <w:t xml:space="preserve"> when the sessions genuinely differ — a training course
running in three different rooms, or dates that are not on a pattern. It books
each one separately, so </w:t>
      </w:r>
      <w:r>
        <w:rPr>
          <w:b/>
          <w:bCs/>
        </w:rPr>
        <w:t xml:space="preserve">Book all</w:t>
      </w:r>
      <w:r>
        <w:t xml:space="preserve"> may come back offering to </w:t>
      </w:r>
      <w:r>
        <w:rPr>
          <w:b/>
          <w:bCs/>
        </w:rPr>
        <w:t xml:space="preserve">Skip conflicts &amp;
book</w:t>
      </w:r>
      <w:r>
        <w:t xml:space="preserve"> the rest — taking the dates that were free and leaving the others for you
to fix.</w:t>
      </w:r>
    </w:p>
    <w:p>
      <w:pPr>
        <w:spacing w:after="160"/>
      </w:pPr>
      <w:r>
        <w:t xml:space="preserve">Saving a series asks first — </w:t>
      </w:r>
      <w:r>
        <w:rPr>
          <w:i/>
          <w:iCs/>
        </w:rPr>
        <w:t xml:space="preserve">"Book n bookings?"</w:t>
      </w:r>
      <w:r>
        <w:t xml:space="preserve"> — and lists exactly what it is
about to do, grouped into </w:t>
      </w:r>
      <w:r>
        <w:rPr>
          <w:b/>
          <w:bCs/>
        </w:rPr>
        <w:t xml:space="preserve">New</w:t>
      </w:r>
      <w:r>
        <w:t xml:space="preserve">, </w:t>
      </w:r>
      <w:r>
        <w:rPr>
          <w:b/>
          <w:bCs/>
        </w:rPr>
        <w:t xml:space="preserve">Updated</w:t>
      </w:r>
      <w:r>
        <w:t xml:space="preserve"> and </w:t>
      </w:r>
      <w:r>
        <w:rPr>
          <w:b/>
          <w:bCs/>
        </w:rPr>
        <w:t xml:space="preserve">Cancelled</w:t>
      </w:r>
      <w:r>
        <w:t xml:space="preserve">, with anything
untouched counted rather than listed. It is worth reading: a series is several
bookings at once, and the cancelled group is the one people do not expect.</w:t>
      </w:r>
    </w:p>
    <w:p>
      <w:pPr>
        <w:spacing w:after="160"/>
      </w:pPr>
      <w:r>
        <w:t xml:space="preserve">A series holds 50 sessions at most. Converting a longer repeat keeps the first 50
and says so — </w:t>
      </w:r>
      <w:r>
        <w:rPr>
          <w:i/>
          <w:iCs/>
        </w:rPr>
        <w:t xml:space="preserve">"Series limited to the first 50 sessions."</w:t>
      </w:r>
    </w:p>
    <w:p>
      <w:pPr>
        <w:spacing w:after="160"/>
      </w:pPr>
      <w:r>
        <w:t xml:space="preserve">Switching away from </w:t>
      </w:r>
      <w:r>
        <w:rPr>
          <w:b/>
          <w:bCs/>
        </w:rPr>
        <w:t xml:space="preserve">Series</w:t>
      </w:r>
      <w:r>
        <w:t xml:space="preserve"> after building one asks too — </w:t>
      </w:r>
      <w:r>
        <w:rPr>
          <w:i/>
          <w:iCs/>
        </w:rPr>
        <w:t xml:space="preserve">"Discard the series
booking?"</w:t>
      </w:r>
      <w:r>
        <w:t xml:space="preserve"> — because the sessions would be lost.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ymdj-ol3hejvrrnourvf" Type="http://schemas.openxmlformats.org/officeDocument/2006/relationships/hyperlink" Target="https://offision.com/help/en/user-guide/book-a-repeating-meeting/" TargetMode="External"/><Relationship Id="rIdfgew0tppn9xtnsogu4s9r" Type="http://schemas.openxmlformats.org/officeDocument/2006/relationships/hyperlink" Target="../make-a-booking/" TargetMode="External"/><Relationship Id="rIdil_htolxgtvq7ykgb5e8d" Type="http://schemas.openxmlformats.org/officeDocument/2006/relationships/hyperlink" Target="../../booking/allow-all-day-recurring-and-cross-day-bookings/" TargetMode="External"/><Relationship Id="rIdw-pwmdtr4siokrnk0zq6f" Type="http://schemas.openxmlformats.org/officeDocument/2006/relationships/hyperlink" Target="../make-a-booking/" TargetMode="External"/><Relationship Id="rIdjfgdgtgwgdt_7dpaqgkp_" Type="http://schemas.openxmlformats.org/officeDocument/2006/relationships/hyperlink" Target="../edit-a-booking/" TargetMode="External"/><Relationship Id="rId1c_fmbgcbctslbf0byf7u" Type="http://schemas.openxmlformats.org/officeDocument/2006/relationships/hyperlink" Target="../cancel-a-booking/" TargetMode="External"/><Relationship Id="rId7" Type="http://schemas.openxmlformats.org/officeDocument/2006/relationships/image" Target="media/a3b0e4089df47d71cc37c8e6e5d99673365900d5.png"/><Relationship Id="rId8" Type="http://schemas.openxmlformats.org/officeDocument/2006/relationships/image" Target="media/210c2bbc4a41b16228f5acce1ce9cd4aeb5877d0.png"/><Relationship Id="rId9" Type="http://schemas.openxmlformats.org/officeDocument/2006/relationships/image" Target="media/963542415056c180dd581d9f47a1f1068aa0b92f.png"/><Relationship Id="rId10" Type="http://schemas.openxmlformats.org/officeDocument/2006/relationships/image" Target="media/e42e2d55d0dedd6436cb93a881ac378f80fe71c9.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a repeating meeting</dc:title>
  <dc:creator>Offision</dc:creator>
  <cp:lastModifiedBy>Un-named</cp:lastModifiedBy>
  <cp:revision>1</cp:revision>
  <dcterms:created xsi:type="dcterms:W3CDTF">2026-09-08T10:24:36.340Z</dcterms:created>
  <dcterms:modified xsi:type="dcterms:W3CDTF">2026-09-08T10:24:36.340Z</dcterms:modified>
</cp:coreProperties>
</file>

<file path=docProps/custom.xml><?xml version="1.0" encoding="utf-8"?>
<Properties xmlns="http://schemas.openxmlformats.org/officeDocument/2006/custom-properties" xmlns:vt="http://schemas.openxmlformats.org/officeDocument/2006/docPropsVTypes"/>
</file>