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Where your company's name, address and logo are set</w:t>
      </w:r>
    </w:p>
    <w:p>
      <w:pPr>
        <w:spacing w:after="120"/>
      </w:pPr>
      <w:r>
        <w:rPr>
          <w:color w:val="6E6E73"/>
          <w:sz w:val="24"/>
          <w:szCs w:val="24"/>
        </w:rPr>
        <w:t xml:space="preserve">The company name, each building's address and the five logos live on different pages. Which page owns which, where each one is shown to people, and why the address on a staff name card is not one of them.</w:t>
      </w:r>
    </w:p>
    <w:p>
      <w:pPr>
        <w:pBdr>
          <w:bottom w:val="single" w:color="D2D2D7" w:sz="4"/>
        </w:pBdr>
        <w:spacing w:after="320"/>
      </w:pPr>
      <w:r>
        <w:rPr>
          <w:color w:val="6E6E73"/>
          <w:sz w:val="18"/>
          <w:szCs w:val="18"/>
        </w:rPr>
        <w:t xml:space="preserve">2026-08-26</w:t>
      </w:r>
      <w:r>
        <w:rPr>
          <w:color w:val="6E6E73"/>
          <w:sz w:val="18"/>
          <w:szCs w:val="18"/>
        </w:rPr>
        <w:t xml:space="preserve">   ·   </w:t>
      </w:r>
      <w:hyperlink w:history="1" r:id="rId4bykf8qj_35xkaamairz9">
        <w:r>
          <w:rPr>
            <w:rStyle w:val="Hyperlink"/>
            <w:color w:val="6E6E73"/>
            <w:sz w:val="18"/>
            <w:szCs w:val="18"/>
          </w:rPr>
          <w:t xml:space="preserve">https://offision.com/help/en/system/where-company-name-address-and-logo-are-set/</w:t>
        </w:r>
      </w:hyperlink>
    </w:p>
    <w:p>
      <w:pPr>
        <w:spacing w:after="160"/>
      </w:pPr>
      <w:r>
        <w:t xml:space="preserve">There is no "company profile" page. Name, address and logo are three settings
on three pages, because each is shown somewhere different — and the page
called </w:t>
      </w:r>
      <w:r>
        <w:rPr>
          <w:b/>
          <w:bCs/>
        </w:rPr>
        <w:t xml:space="preserve">System interface</w:t>
      </w:r>
      <w:r>
        <w:t xml:space="preserve"> holds only the first.</w:t>
      </w:r>
    </w:p>
    <w:p>
      <w:pPr>
        <w:pStyle w:val="Heading2"/>
      </w:pPr>
      <w:r>
        <w:t xml:space="preserve">The company name</w:t>
      </w:r>
    </w:p>
    <w:p>
      <w:pPr>
        <w:spacing w:after="160"/>
      </w:pPr>
      <w:r>
        <w:rPr>
          <w:b/>
          <w:bCs/>
        </w:rPr>
        <w:t xml:space="preserve">System config</w:t>
      </w:r>
      <w:r>
        <w:t xml:space="preserve"> › </w:t>
      </w:r>
      <w:r>
        <w:rPr>
          <w:b/>
          <w:bCs/>
        </w:rPr>
        <w:t xml:space="preserve">System interface</w:t>
      </w:r>
      <w:r>
        <w:t xml:space="preserve"> has one section, </w:t>
      </w:r>
      <w:r>
        <w:rPr>
          <w:b/>
          <w:bCs/>
        </w:rPr>
        <w:t xml:space="preserve">Account settings</w:t>
      </w:r>
      <w:r>
        <w:t xml:space="preserve">,
with three fields: </w:t>
      </w:r>
      <w:r>
        <w:rPr>
          <w:b/>
          <w:bCs/>
        </w:rPr>
        <w:t xml:space="preserve">Account name</w:t>
      </w:r>
      <w:r>
        <w:t xml:space="preserve">, </w:t>
      </w:r>
      <w:r>
        <w:rPr>
          <w:b/>
          <w:bCs/>
        </w:rPr>
        <w:t xml:space="preserve">Language</w:t>
      </w:r>
      <w:r>
        <w:t xml:space="preserve"> and the time zone. The
account name is your company's name. It is the headline of your tenant on the
login page, the browser tab title, the name across the top of the admin
console and in the user app's profile popper, the company line on printed
visitor badges, and the company name on every staff digital name card.</w:t>
      </w:r>
    </w:p>
    <w:p>
      <w:pPr>
        <w:spacing w:after="200"/>
      </w:pPr>
      <w:r>
        <w:rPr>
          <w:color w:val="6E6E73"/>
          <w:sz w:val="18"/>
          <w:szCs w:val="18"/>
        </w:rPr>
        <w:t xml:space="preserve">Where in Offision: admin app → system-account/ui-settings (System interface)</w:t>
      </w:r>
    </w:p>
    <w:p>
      <w:pPr>
        <w:spacing w:after="60" w:before="160"/>
        <w:jc w:val="center"/>
      </w:pPr>
      <w:r>
        <w:drawing>
          <wp:inline distT="0" distB="0" distL="0" distR="0">
            <wp:extent cx="5715000" cy="5105400"/>
            <wp:effectExtent t="0" r="0" b="0" l="0"/>
            <wp:docPr id="1" name="company-account-settings" descr="Account settings on System interface — the account name is your company's name." title="Account settings on System interface — the account name is your company'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5105400"/>
                    </a:xfrm>
                    <a:prstGeom prst="rect">
                      <a:avLst/>
                    </a:prstGeom>
                  </pic:spPr>
                </pic:pic>
              </a:graphicData>
            </a:graphic>
          </wp:inline>
        </w:drawing>
      </w:r>
    </w:p>
    <w:p>
      <w:pPr>
        <w:spacing w:after="240"/>
        <w:jc w:val="center"/>
      </w:pPr>
      <w:r>
        <w:rPr>
          <w:i/>
          <w:iCs/>
          <w:color w:val="6E6E73"/>
          <w:sz w:val="18"/>
          <w:szCs w:val="18"/>
        </w:rPr>
        <w:t xml:space="preserve">Account settings on System interface — the account name is your company's name.</w:t>
      </w:r>
    </w:p>
    <w:p>
      <w:pPr>
        <w:spacing w:after="160"/>
      </w:pPr>
      <w:r>
        <w:t xml:space="preserve">There is no address and no logo on this page.</w:t>
      </w:r>
    </w:p>
    <w:p>
      <w:pPr>
        <w:pStyle w:val="Heading2"/>
      </w:pPr>
      <w:r>
        <w:t xml:space="preserve">The company address</w:t>
      </w:r>
    </w:p>
    <w:p>
      <w:pPr>
        <w:spacing w:after="160"/>
      </w:pPr>
      <w:r>
        <w:t xml:space="preserve">There is no company-wide address field. </w:t>
      </w:r>
      <w:r>
        <w:rPr>
          <w:b/>
          <w:bCs/>
        </w:rPr>
        <w:t xml:space="preserve">An address belongs to a building</w:t>
      </w:r>
      <w:r>
        <w:t xml:space="preserve">, and
a company with three offices has three of them.</w:t>
      </w:r>
    </w:p>
    <w:p>
      <w:pPr>
        <w:spacing w:after="160"/>
      </w:pPr>
      <w:r>
        <w:t xml:space="preserve">Each one is on that building: </w:t>
      </w:r>
      <w:r>
        <w:rPr>
          <w:b/>
          <w:bCs/>
        </w:rPr>
        <w:t xml:space="preserve">Directory</w:t>
      </w:r>
      <w:r>
        <w:t xml:space="preserve"> › </w:t>
      </w:r>
      <w:r>
        <w:rPr>
          <w:b/>
          <w:bCs/>
        </w:rPr>
        <w:t xml:space="preserve">Locations</w:t>
      </w:r>
      <w:r>
        <w:t xml:space="preserve">, the </w:t>
      </w:r>
      <w:r>
        <w:rPr>
          <w:b/>
          <w:bCs/>
        </w:rPr>
        <w:t xml:space="preserve">Basic</w:t>
      </w:r>
      <w:r>
        <w:t xml:space="preserve"> tab,
field </w:t>
      </w:r>
      <w:r>
        <w:rPr>
          <w:b/>
          <w:bCs/>
        </w:rPr>
        <w:t xml:space="preserve">Address</w:t>
      </w:r>
      <w:r>
        <w:t xml:space="preserve">. The </w:t>
      </w:r>
      <w:r>
        <w:rPr>
          <w:b/>
          <w:bCs/>
        </w:rPr>
        <w:t xml:space="preserve">Google map</w:t>
      </w:r>
      <w:r>
        <w:t xml:space="preserve"> block below it also reports a </w:t>
      </w:r>
      <w:r>
        <w:rPr>
          <w:b/>
          <w:bCs/>
        </w:rPr>
        <w:t xml:space="preserve">Location
address</w:t>
      </w:r>
      <w:r>
        <w:t xml:space="preserve">, but that one is only a fallback — it is used when </w:t>
      </w:r>
      <w:r>
        <w:rPr>
          <w:b/>
          <w:bCs/>
        </w:rPr>
        <w:t xml:space="preserve">Address</w:t>
      </w:r>
      <w:r>
        <w:t xml:space="preserve"> is left
blank, and the map pin supplies the link. This is the address a visiting email
prints, as a link to the map. Badges print the company name and logo, not an
address.</w:t>
      </w:r>
    </w:p>
    <w:p>
      <w:pPr>
        <w:spacing w:after="60" w:before="160"/>
        <w:jc w:val="center"/>
      </w:pPr>
      <w:r>
        <w:drawing>
          <wp:inline distT="0" distB="0" distL="0" distR="0">
            <wp:extent cx="5715000" cy="4572000"/>
            <wp:effectExtent t="0" r="0" b="0" l="0"/>
            <wp:docPr id="1" name="building-basic-address" descr="A building's form, Basic tab, with the Address field." title="A building's form, Basic tab, with the Address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A building's form, Basic tab, with the Address field.</w:t>
      </w:r>
    </w:p>
    <w:p>
      <w:pPr>
        <w:spacing w:after="160"/>
      </w:pPr>
      <w:r>
        <w:t xml:space="preserve">The </w:t>
      </w:r>
      <w:r>
        <w:rPr>
          <w:b/>
          <w:bCs/>
        </w:rPr>
        <w:t xml:space="preserve">Office name</w:t>
      </w:r>
      <w:r>
        <w:t xml:space="preserve"> and </w:t>
      </w:r>
      <w:r>
        <w:rPr>
          <w:b/>
          <w:bCs/>
        </w:rPr>
        <w:t xml:space="preserve">Address</w:t>
      </w:r>
      <w:r>
        <w:t xml:space="preserve"> asked for during onboarding are written to
your first building, and are edited there afterwards.</w:t>
      </w:r>
    </w:p>
    <w:p>
      <w:pPr>
        <w:spacing w:after="160"/>
      </w:pPr>
      <w:r>
        <w:t xml:space="preserve">One other address exists, and it is easy to mistake for this one: the staff name
card carries its own company line, set inside that plugin and printed on cards
only. It is not read here or anywhere else — see
</w:t>
      </w:r>
      <w:hyperlink w:history="1" r:id="rId9ii61y01geja-rlxtrasj">
        <w:r>
          <w:rPr>
            <w:rStyle w:val="Hyperlink"/>
          </w:rPr>
          <w:t xml:space="preserve">What the staff name card is</w:t>
        </w:r>
      </w:hyperlink>
      <w:r>
        <w:t xml:space="preserve">.</w:t>
      </w:r>
    </w:p>
    <w:p>
      <w:pPr>
        <w:pStyle w:val="Heading2"/>
      </w:pPr>
      <w:r>
        <w:t xml:space="preserve">The logos</w:t>
      </w:r>
    </w:p>
    <w:p>
      <w:pPr>
        <w:spacing w:after="160"/>
      </w:pPr>
      <w:r>
        <w:t xml:space="preserve">Each surface has its own logo, so a change on one page changes one surface.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779"/>
        <w:gridCol w:w="2940"/>
        <w:gridCol w:w="4641"/>
      </w:tblGrid>
      <w:tr>
        <w:trPr>
          <w:cantSplit/>
          <w:tblHeader/>
        </w:trPr>
        <w:tc>
          <w:tcPr>
            <w:tcW w:type="dxa" w:w="1779"/>
            <w:shd w:fill="F5F5F7" w:val="clear"/>
          </w:tcPr>
          <w:p>
            <w:pPr>
              <w:spacing w:after="0"/>
            </w:pPr>
            <w:r>
              <w:rPr>
                <w:b/>
                <w:bCs/>
              </w:rPr>
              <w:t xml:space="preserve">Surface</w:t>
            </w:r>
          </w:p>
        </w:tc>
        <w:tc>
          <w:tcPr>
            <w:tcW w:type="dxa" w:w="2940"/>
            <w:shd w:fill="F5F5F7" w:val="clear"/>
          </w:tcPr>
          <w:p>
            <w:pPr>
              <w:spacing w:after="0"/>
            </w:pPr>
            <w:r>
              <w:rPr>
                <w:b/>
                <w:bCs/>
              </w:rPr>
              <w:t xml:space="preserve">Page</w:t>
            </w:r>
          </w:p>
        </w:tc>
        <w:tc>
          <w:tcPr>
            <w:tcW w:type="dxa" w:w="4641"/>
            <w:shd w:fill="F5F5F7" w:val="clear"/>
          </w:tcPr>
          <w:p>
            <w:pPr>
              <w:spacing w:after="0"/>
            </w:pPr>
            <w:r>
              <w:rPr>
                <w:b/>
                <w:bCs/>
              </w:rPr>
              <w:t xml:space="preserve">Field</w:t>
            </w:r>
          </w:p>
        </w:tc>
      </w:tr>
      <w:tr>
        <w:trPr>
          <w:cantSplit/>
        </w:trPr>
        <w:tc>
          <w:tcPr>
            <w:tcW w:type="dxa" w:w="1779"/>
          </w:tcPr>
          <w:p>
            <w:pPr>
              <w:spacing w:after="0"/>
            </w:pPr>
            <w:r>
              <w:t xml:space="preserve">Login page</w:t>
            </w:r>
          </w:p>
        </w:tc>
        <w:tc>
          <w:tcPr>
            <w:tcW w:type="dxa" w:w="2940"/>
          </w:tcPr>
          <w:p>
            <w:pPr>
              <w:spacing w:after="0"/>
            </w:pPr>
            <w:r>
              <w:rPr>
                <w:b/>
                <w:bCs/>
              </w:rPr>
              <w:t xml:space="preserve">UI customization</w:t>
            </w:r>
            <w:r>
              <w:t xml:space="preserve"> › </w:t>
            </w:r>
            <w:r>
              <w:rPr>
                <w:b/>
                <w:bCs/>
              </w:rPr>
              <w:t xml:space="preserve">Login page</w:t>
            </w:r>
          </w:p>
        </w:tc>
        <w:tc>
          <w:tcPr>
            <w:tcW w:type="dxa" w:w="4641"/>
          </w:tcPr>
          <w:p>
            <w:pPr>
              <w:spacing w:after="0"/>
            </w:pPr>
            <w:r>
              <w:rPr>
                <w:b/>
                <w:bCs/>
              </w:rPr>
              <w:t xml:space="preserve">Login page logo</w:t>
            </w:r>
            <w:r>
              <w:t xml:space="preserve"> — see </w:t>
            </w:r>
            <w:hyperlink w:history="1" r:id="rIdagc9i-qzfbsnh14o8jmy-">
              <w:r>
                <w:rPr>
                  <w:rStyle w:val="Hyperlink"/>
                </w:rPr>
                <w:t xml:space="preserve">Brand the login and home pages</w:t>
              </w:r>
            </w:hyperlink>
          </w:p>
        </w:tc>
      </w:tr>
      <w:tr>
        <w:trPr>
          <w:cantSplit/>
        </w:trPr>
        <w:tc>
          <w:tcPr>
            <w:tcW w:type="dxa" w:w="1779"/>
          </w:tcPr>
          <w:p>
            <w:pPr>
              <w:spacing w:after="0"/>
            </w:pPr>
            <w:r>
              <w:t xml:space="preserve">Home page after sign-in</w:t>
            </w:r>
          </w:p>
        </w:tc>
        <w:tc>
          <w:tcPr>
            <w:tcW w:type="dxa" w:w="2940"/>
          </w:tcPr>
          <w:p>
            <w:pPr>
              <w:spacing w:after="0"/>
            </w:pPr>
            <w:r>
              <w:rPr>
                <w:b/>
                <w:bCs/>
              </w:rPr>
              <w:t xml:space="preserve">UI customization</w:t>
            </w:r>
            <w:r>
              <w:t xml:space="preserve"> › </w:t>
            </w:r>
            <w:r>
              <w:rPr>
                <w:b/>
                <w:bCs/>
              </w:rPr>
              <w:t xml:space="preserve">Home page</w:t>
            </w:r>
          </w:p>
        </w:tc>
        <w:tc>
          <w:tcPr>
            <w:tcW w:type="dxa" w:w="4641"/>
          </w:tcPr>
          <w:p>
            <w:pPr>
              <w:spacing w:after="0"/>
            </w:pPr>
            <w:r>
              <w:rPr>
                <w:b/>
                <w:bCs/>
              </w:rPr>
              <w:t xml:space="preserve">Home page logo</w:t>
            </w:r>
            <w:r>
              <w:t xml:space="preserve"> — same article</w:t>
            </w:r>
          </w:p>
        </w:tc>
      </w:tr>
      <w:tr>
        <w:trPr>
          <w:cantSplit/>
        </w:trPr>
        <w:tc>
          <w:tcPr>
            <w:tcW w:type="dxa" w:w="1779"/>
          </w:tcPr>
          <w:p>
            <w:pPr>
              <w:spacing w:after="0"/>
            </w:pPr>
            <w:r>
              <w:t xml:space="preserve">Emails</w:t>
            </w:r>
          </w:p>
        </w:tc>
        <w:tc>
          <w:tcPr>
            <w:tcW w:type="dxa" w:w="2940"/>
          </w:tcPr>
          <w:p>
            <w:pPr>
              <w:spacing w:after="0"/>
            </w:pPr>
            <w:r>
              <w:rPr>
                <w:b/>
                <w:bCs/>
              </w:rPr>
              <w:t xml:space="preserve">System config</w:t>
            </w:r>
            <w:r>
              <w:t xml:space="preserve"> › </w:t>
            </w:r>
            <w:r>
              <w:rPr>
                <w:b/>
                <w:bCs/>
              </w:rPr>
              <w:t xml:space="preserve">Email setting</w:t>
            </w:r>
          </w:p>
        </w:tc>
        <w:tc>
          <w:tcPr>
            <w:tcW w:type="dxa" w:w="4641"/>
          </w:tcPr>
          <w:p>
            <w:pPr>
              <w:spacing w:after="0"/>
            </w:pPr>
            <w:r>
              <w:rPr>
                <w:b/>
                <w:bCs/>
              </w:rPr>
              <w:t xml:space="preserve">Email logo</w:t>
            </w:r>
            <w:r>
              <w:t xml:space="preserve"> — see </w:t>
            </w:r>
            <w:hyperlink w:history="1" r:id="rIdhgl6pde9vtp8tixsjbe4y">
              <w:r>
                <w:rPr>
                  <w:rStyle w:val="Hyperlink"/>
                </w:rPr>
                <w:t xml:space="preserve">Put your logo on Offision emails</w:t>
              </w:r>
            </w:hyperlink>
          </w:p>
        </w:tc>
      </w:tr>
      <w:tr>
        <w:trPr>
          <w:cantSplit/>
        </w:trPr>
        <w:tc>
          <w:tcPr>
            <w:tcW w:type="dxa" w:w="1779"/>
          </w:tcPr>
          <w:p>
            <w:pPr>
              <w:spacing w:after="0"/>
            </w:pPr>
            <w:r>
              <w:t xml:space="preserve">Room and desk panels</w:t>
            </w:r>
          </w:p>
        </w:tc>
        <w:tc>
          <w:tcPr>
            <w:tcW w:type="dxa" w:w="2940"/>
          </w:tcPr>
          <w:p>
            <w:pPr>
              <w:spacing w:after="0"/>
            </w:pPr>
            <w:r>
              <w:rPr>
                <w:b/>
                <w:bCs/>
              </w:rPr>
              <w:t xml:space="preserve">Devices</w:t>
            </w:r>
            <w:r>
              <w:t xml:space="preserve"> › </w:t>
            </w:r>
            <w:r>
              <w:rPr>
                <w:b/>
                <w:bCs/>
              </w:rPr>
              <w:t xml:space="preserve">Panel configurations</w:t>
            </w:r>
          </w:p>
        </w:tc>
        <w:tc>
          <w:tcPr>
            <w:tcW w:type="dxa" w:w="4641"/>
          </w:tcPr>
          <w:p>
            <w:pPr>
              <w:spacing w:after="0"/>
            </w:pPr>
            <w:r>
              <w:rPr>
                <w:b/>
                <w:bCs/>
              </w:rPr>
              <w:t xml:space="preserve">Show company logo</w:t>
            </w:r>
            <w:r>
              <w:t xml:space="preserve"> — see </w:t>
            </w:r>
            <w:hyperlink w:history="1" r:id="rIdo7fyuj5rhvlrdemd63hui">
              <w:r>
                <w:rPr>
                  <w:rStyle w:val="Hyperlink"/>
                </w:rPr>
                <w:t xml:space="preserve">Show your logo on a room panel</w:t>
              </w:r>
            </w:hyperlink>
          </w:p>
        </w:tc>
      </w:tr>
      <w:tr>
        <w:trPr>
          <w:cantSplit/>
        </w:trPr>
        <w:tc>
          <w:tcPr>
            <w:tcW w:type="dxa" w:w="1779"/>
          </w:tcPr>
          <w:p>
            <w:pPr>
              <w:spacing w:after="0"/>
            </w:pPr>
            <w:r>
              <w:t xml:space="preserve">Printed visitor badges</w:t>
            </w:r>
          </w:p>
        </w:tc>
        <w:tc>
          <w:tcPr>
            <w:tcW w:type="dxa" w:w="2940"/>
          </w:tcPr>
          <w:p>
            <w:pPr>
              <w:spacing w:after="0"/>
            </w:pPr>
            <w:r>
              <w:rPr>
                <w:b/>
                <w:bCs/>
              </w:rPr>
              <w:t xml:space="preserve">Visitor management</w:t>
            </w:r>
            <w:r>
              <w:t xml:space="preserve"> › </w:t>
            </w:r>
            <w:r>
              <w:rPr>
                <w:b/>
                <w:bCs/>
              </w:rPr>
              <w:t xml:space="preserve">Settings</w:t>
            </w:r>
          </w:p>
        </w:tc>
        <w:tc>
          <w:tcPr>
            <w:tcW w:type="dxa" w:w="4641"/>
          </w:tcPr>
          <w:p>
            <w:pPr>
              <w:spacing w:after="0"/>
            </w:pPr>
            <w:r>
              <w:rPr>
                <w:b/>
                <w:bCs/>
              </w:rPr>
              <w:t xml:space="preserve">Visitor label logo</w:t>
            </w:r>
            <w:r>
              <w:t xml:space="preserve"> — see </w:t>
            </w:r>
            <w:hyperlink w:history="1" r:id="rIdd0agmvxjcyjnni7akpkvs">
              <w:r>
                <w:rPr>
                  <w:rStyle w:val="Hyperlink"/>
                </w:rPr>
                <w:t xml:space="preserve">Change the visitor badge design</w:t>
              </w:r>
            </w:hyperlink>
          </w:p>
        </w:tc>
      </w:tr>
    </w:tbl>
    <w:p>
      <w:pPr>
        <w:spacing w:after="0"/>
      </w:pPr>
    </w:p>
    <w:p>
      <w:pPr>
        <w:pStyle w:val="Heading2"/>
      </w:pPr>
      <w:r>
        <w:t xml:space="preserve">What this does not control</w:t>
      </w:r>
    </w:p>
    <w:p>
      <w:pPr>
        <w:pStyle w:val="ListParagraph"/>
        <w:numPr>
          <w:ilvl w:val="0"/>
          <w:numId w:val="1"/>
        </w:numPr>
        <w:spacing w:after="80"/>
      </w:pPr>
      <w:r>
        <w:rPr>
          <w:b/>
          <w:bCs/>
        </w:rPr>
        <w:t xml:space="preserve">Renaming the account renames nothing else.</w:t>
      </w:r>
      <w:r>
        <w:t xml:space="preserve"> Buildings, rooms and the
tenant's domain keep their names.</w:t>
      </w:r>
    </w:p>
    <w:p>
      <w:pPr>
        <w:pStyle w:val="ListParagraph"/>
        <w:numPr>
          <w:ilvl w:val="0"/>
          <w:numId w:val="1"/>
        </w:numPr>
        <w:spacing w:after="80"/>
      </w:pPr>
      <w:r>
        <w:rPr>
          <w:b/>
          <w:bCs/>
        </w:rPr>
        <w:t xml:space="preserve">The name card's company line reaches name cards and nothing else.</w:t>
      </w:r>
      <w:r>
        <w:t xml:space="preserve"> Emails
print the building's address; badges print none.</w:t>
      </w:r>
    </w:p>
    <w:p>
      <w:pPr>
        <w:pStyle w:val="ListParagraph"/>
        <w:numPr>
          <w:ilvl w:val="0"/>
          <w:numId w:val="1"/>
        </w:numPr>
        <w:spacing w:after="80"/>
      </w:pPr>
      <w:r>
        <w:rPr>
          <w:b/>
          <w:bCs/>
        </w:rPr>
        <w:t xml:space="preserve">A visitor's company name comes from the invitation</w:t>
      </w:r>
      <w:r>
        <w:t xml:space="preserve">, not from any page
here.</w:t>
      </w:r>
    </w:p>
    <w:p>
      <w:pPr>
        <w:spacing w:after="160"/>
      </w:pPr>
      <w:r>
        <w:rPr>
          <w:b/>
          <w:bCs/>
        </w:rPr>
        <w:t xml:space="preserve">Root access only:</w:t>
      </w:r>
      <w:r>
        <w:t xml:space="preserve">
System interface is a root-only page. If it is missing from your console, sign
in as a root administrator.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4bykf8qj_35xkaamairz9" Type="http://schemas.openxmlformats.org/officeDocument/2006/relationships/hyperlink" Target="https://offision.com/help/en/system/where-company-name-address-and-logo-are-set/" TargetMode="External"/><Relationship Id="rId9ii61y01geja-rlxtrasj" Type="http://schemas.openxmlformats.org/officeDocument/2006/relationships/hyperlink" Target="../../integrations/what-the-staff-name-card-is/" TargetMode="External"/><Relationship Id="rIdagc9i-qzfbsnh14o8jmy-" Type="http://schemas.openxmlformats.org/officeDocument/2006/relationships/hyperlink" Target="../../system/brand-the-login-and-home-pages/" TargetMode="External"/><Relationship Id="rIdhgl6pde9vtp8tixsjbe4y" Type="http://schemas.openxmlformats.org/officeDocument/2006/relationships/hyperlink" Target="../put-your-logo-on-offision-emails/" TargetMode="External"/><Relationship Id="rIdo7fyuj5rhvlrdemd63hui" Type="http://schemas.openxmlformats.org/officeDocument/2006/relationships/hyperlink" Target="../../devices/show-your-logo-on-a-room-panel/" TargetMode="External"/><Relationship Id="rIdd0agmvxjcyjnni7akpkvs" Type="http://schemas.openxmlformats.org/officeDocument/2006/relationships/hyperlink" Target="../../visiting/change-the-visitor-badge-design/" TargetMode="External"/><Relationship Id="rId7" Type="http://schemas.openxmlformats.org/officeDocument/2006/relationships/image" Target="media/eb243c9315809434c18bce05ce53c8baa7a9e0b1.png"/><Relationship Id="rId8" Type="http://schemas.openxmlformats.org/officeDocument/2006/relationships/image" Target="media/09224cb61b8daba2c730680b10c34de2f510827c.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Where your company's name, address and logo are set</dc:title>
  <dc:creator>Offision</dc:creator>
  <cp:lastModifiedBy>Un-named</cp:lastModifiedBy>
  <cp:revision>1</cp:revision>
  <dcterms:created xsi:type="dcterms:W3CDTF">2026-09-08T10:11:44.053Z</dcterms:created>
  <dcterms:modified xsi:type="dcterms:W3CDTF">2026-09-08T10:11:44.053Z</dcterms:modified>
</cp:coreProperties>
</file>

<file path=docProps/custom.xml><?xml version="1.0" encoding="utf-8"?>
<Properties xmlns="http://schemas.openxmlformats.org/officeDocument/2006/custom-properties" xmlns:vt="http://schemas.openxmlformats.org/officeDocument/2006/docPropsVTypes"/>
</file>