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UI customization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Change how Offision looks, page by page — every field on the eight UI customization pages: the two logo pages, the two calendars, the sticker menu, the booking form, the floor-plan labels and the catch-all.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dxdcasyz-nq2_bjnievov">
        <w:r>
          <w:rPr>
            <w:rStyle w:val="Hyperlink"/>
            <w:color w:val="6E6E73"/>
            <w:sz w:val="18"/>
            <w:szCs w:val="18"/>
          </w:rPr>
          <w:t xml:space="preserve">https://offision.com/help/en/system/ui-customization-settings-reference/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Eight pages, in rail order. Every one of them saves from the same footer, which
appears once something has changed.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(UI customization)</w:t>
      </w:r>
    </w:p>
    <w:p>
      <w:pPr>
        <w:spacing w:after="160"/>
      </w:pPr>
      <w:r>
        <w:t xml:space="preserve">Floor-plan label defaults are separate from map authoring. Map 2.0’s grid, shadows and snapping are edited in its designer’s </w:t>
      </w:r>
      <w:hyperlink w:history="1" r:id="rIdrdkzinscrg3f8ig0l_tq9">
        <w:r>
          <w:rPr>
            <w:rStyle w:val="Hyperlink"/>
          </w:rPr>
          <w:t xml:space="preserve">Display controls</w:t>
        </w:r>
      </w:hyperlink>
      <w:r>
        <w:t xml:space="preserve">, not in Classic 3D preview settings. Changing label defaults does not migrate a drawing.</w:t>
      </w:r>
    </w:p>
    <w:p>
      <w:pPr>
        <w:pStyle w:val="Heading2"/>
      </w:pPr>
      <w:r>
        <w:t xml:space="preserve">Home page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3600"/>
        <w:gridCol w:w="36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Use Transparent Background for Logo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Off, one logo drawn on white. On, two logos and no backing tile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switch decides which fields below exist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single logo, on a white background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off</w:t>
            </w:r>
            <w:r>
              <w:t xml:space="preserve">. 348×88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 (For light theme)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logo a reader in light theme sees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 (For dark theme)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logo a reader in dark theme sees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layouts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Which home cards people get, each with its own Enable switch, in the order you drag them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Rows marked </w:t>
            </w:r>
            <w:r>
              <w:rPr>
                <w:b/>
                <w:bCs/>
              </w:rPr>
              <w:t xml:space="preserve">Default</w:t>
            </w:r>
            <w:r>
              <w:t xml:space="preserve"> are what a new account starts with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create their own layouts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add pages of their own</w:t>
            </w: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reorder the page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move the cards you set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Turning it off does not undo a rearrangement already made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upload profile background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replace their backdrop</w:t>
            </w: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Hide floor plan on home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On, Home is the timeline at full width: the floor-plan panel beside it goes, and so does the chevron that used to show and hide it. Tenant-wide, off to begin with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Turn on where the plan is empty, or where Home should be one column. The Indoor map widget and page are unaffected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Login page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08"/>
        <w:gridCol w:w="3167"/>
        <w:gridCol w:w="2885"/>
      </w:tblGrid>
      <w:tr>
        <w:trPr>
          <w:cantSplit/>
          <w:tblHeader/>
        </w:trPr>
        <w:tc>
          <w:tcPr>
            <w:tcW w:type="dxa" w:w="33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1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8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Use Transparent Background for Logo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The same fork, for the sign-in card</w:t>
            </w:r>
          </w:p>
        </w:tc>
        <w:tc>
          <w:tcPr>
            <w:tcW w:type="dxa" w:w="288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The single logo, on a white background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off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 (For light theme)</w:t>
            </w:r>
          </w:p>
        </w:tc>
        <w:tc>
          <w:tcPr>
            <w:tcW w:type="dxa" w:w="3167"/>
          </w:tcPr>
          <w:p>
            <w:pPr>
              <w:spacing w:after="0"/>
            </w:pP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 (For dark theme)</w:t>
            </w:r>
          </w:p>
        </w:tc>
        <w:tc>
          <w:tcPr>
            <w:tcW w:type="dxa" w:w="3167"/>
          </w:tcPr>
          <w:p>
            <w:pPr>
              <w:spacing w:after="0"/>
            </w:pP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image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An image of your own beside the sign-in card</w:t>
            </w:r>
          </w:p>
        </w:tc>
        <w:tc>
          <w:tcPr>
            <w:tcW w:type="dxa" w:w="288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Hidden local login in User Portal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Removes the email and password form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once single sign-on covers everybody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Show instruction text in User Portal Login page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Shows a block of your own text under the form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The text is edited beneath the switch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Resource calendar</w:t>
      </w:r>
    </w:p>
    <w:p>
      <w:pPr>
        <w:spacing w:after="160"/>
      </w:pPr>
      <w:r>
        <w:t xml:space="preserve">The user portal's booking grid. Covered in full by
</w:t>
      </w:r>
      <w:hyperlink w:history="1" r:id="rId9owdj2e8cmtewafz2h7sc">
        <w:r>
          <w:rPr>
            <w:rStyle w:val="Hyperlink"/>
          </w:rPr>
          <w:t xml:space="preserve">Restyle the booking calendar people see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4"/>
        <w:gridCol w:w="3363"/>
        <w:gridCol w:w="3363"/>
      </w:tblGrid>
      <w:tr>
        <w:trPr>
          <w:cantSplit/>
          <w:tblHeader/>
        </w:trPr>
        <w:tc>
          <w:tcPr>
            <w:tcW w:type="dxa" w:w="26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Column width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How many resources fit on screen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Narrow / Normal / Wide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Row height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How much of the day fits without scrolling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Compact / Normal / Tall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Color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colour of a booking with </w:t>
            </w:r>
            <w:r>
              <w:rPr>
                <w:b/>
                <w:bCs/>
              </w:rPr>
              <w:t xml:space="preserve">no</w:t>
            </w:r>
            <w:r>
              <w:t xml:space="preserve"> purpose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other users' appointment subject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Whether a colleague's booking says what it is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title of appointments waiting for approval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same, for a booking not yet confirmed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Fields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lines a booking card prints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Booking / People / your custom fields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Booking purpose card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One override per purpose — its own colour and fields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A purpose with no override uses the default card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full details for others' bookings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Booking details</w:t>
            </w:r>
            <w:r>
              <w:t xml:space="preserve">. Opens the same booking card as your own on a colleague's booking; actions stay hidden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On where colleagues need each other's notes and attendees. Off (the default) leaves the reduced card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Schedule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Convert to online meeting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Offers "drop the room and add an online meeting" on the sticker's Cancel menu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Cancel room booking only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Offers "keep the meeting and attendees; release the room only"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Both are covered by
</w:t>
      </w:r>
      <w:hyperlink w:history="1" r:id="rIdlgyzan26h-xmpada9dgbl">
        <w:r>
          <w:rPr>
            <w:rStyle w:val="Hyperlink"/>
          </w:rPr>
          <w:t xml:space="preserve">Choose what the cancel menu offers</w:t>
        </w:r>
      </w:hyperlink>
      <w:r>
        <w:t xml:space="preserve">.</w:t>
      </w:r>
    </w:p>
    <w:p>
      <w:pPr>
        <w:pStyle w:val="Heading2"/>
      </w:pPr>
      <w:r>
        <w:t xml:space="preserve">User booking form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46"/>
        <w:gridCol w:w="3795"/>
        <w:gridCol w:w="2719"/>
      </w:tblGrid>
      <w:tr>
        <w:trPr>
          <w:cantSplit/>
          <w:tblHeader/>
        </w:trPr>
        <w:tc>
          <w:tcPr>
            <w:tcW w:type="dxa" w:w="2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Resource description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Whether the chosen room's own description prints under the resource picker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Hidden / Show description / Show as caution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Allow booking multiple sessions as one series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. Whether </w:t>
            </w:r>
            <w:r>
              <w:rPr>
                <w:b/>
                <w:bCs/>
              </w:rPr>
              <w:t xml:space="preserve">Series</w:t>
            </w:r>
            <w:r>
              <w:t xml:space="preserve"> is offered as a booking mode at all. Off hides it from the booking form, from the mobile mode menu and from the nudge that suggests switching to it — it is never shown greyed out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On, unless it has been turned off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Maximum bookings per series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, and only while the switch above is on. How many sessions one series may hold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1 to 200. 50 applies until somebody sets it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Import bookings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Import</w:t>
            </w:r>
            <w:r>
              <w:t xml:space="preserve">. Whether the Offision app offers </w:t>
            </w:r>
            <w:r>
              <w:rPr>
                <w:b/>
                <w:bCs/>
              </w:rPr>
              <w:t xml:space="preserve">Import</w:t>
            </w:r>
            <w:r>
              <w:t xml:space="preserve"> — on the Schedule header, in Home's quick actions and under </w:t>
            </w:r>
            <w:r>
              <w:rPr>
                <w:b/>
                <w:bCs/>
              </w:rPr>
              <w:t xml:space="preserve">Room</w:t>
            </w:r>
            <w:r>
              <w:t xml:space="preserve"> in the footer — to anyone who can book a room. The sheet carries a Series ID column only while the series switch above is on; see </w:t>
            </w:r>
            <w:hyperlink w:history="1" r:id="rId1yfcdjff8drqx7gt2kbxy">
              <w:r>
                <w:rPr>
                  <w:rStyle w:val="Hyperlink"/>
                </w:rPr>
                <w:t xml:space="preserve">Import bookings from a spreadsheet</w:t>
              </w:r>
            </w:hyperlink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Off, unless it has been turned 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ui-customization-series" descr="Multiple booking, on the form it governs. The count row appears only while the switch is on." title="Multiple booking, on the form it governs. The count row appears only while the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Multiple booking, on the form it governs. The count row appears only while the switch is on.</w:t>
      </w:r>
    </w:p>
    <w:p>
      <w:pPr>
        <w:spacing w:after="160"/>
      </w:pPr>
      <w:r>
        <w:rPr>
          <w:b/>
          <w:bCs/>
        </w:rPr>
        <w:t xml:space="preserve">The two forms are capped separately:</w:t>
      </w:r>
      <w:r>
        <w:t xml:space="preserve">
This pair governs the form people book from in the portal and the mobile apps.
The manager console's own form has its own, on </w:t>
      </w:r>
      <w:r>
        <w:rPr>
          <w:b/>
          <w:bCs/>
        </w:rPr>
        <w:t xml:space="preserve">Management calendar</w:t>
      </w:r>
      <w:r>
        <w:t xml:space="preserve"> — so a
console that needs longer series than the portal allows is a setting, not a
workaround. Both are re-checked server-side as each session is booked, since a
series is several bookings rather than one. What a person sees when they reach
the limit is in
</w:t>
      </w:r>
      <w:hyperlink w:history="1" r:id="rId0nhyhb98uxvqre3ezpmlx">
        <w:r>
          <w:rPr>
            <w:rStyle w:val="Hyperlink"/>
          </w:rPr>
          <w:t xml:space="preserve">Book a repeating meeting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Show as caution</w:t>
      </w:r>
      <w:r>
        <w:t xml:space="preserve"> draws the same words on an amber notice. It is informational
either way and never blocks a booking. Covered by
</w:t>
      </w:r>
      <w:hyperlink w:history="1" r:id="rIdxiyxxxqdgkj1cz_1z9wkj">
        <w:r>
          <w:rPr>
            <w:rStyle w:val="Hyperlink"/>
          </w:rPr>
          <w:t xml:space="preserve">Show a room's description on the booking form</w:t>
        </w:r>
      </w:hyperlink>
      <w:r>
        <w:t xml:space="preserve">.</w:t>
      </w:r>
    </w:p>
    <w:p>
      <w:pPr>
        <w:spacing w:after="160"/>
      </w:pPr>
      <w:r>
        <w:t xml:space="preserve">Only resources that have a description contribute, so the block does not appear
on a form where nothing has anything to say.</w:t>
      </w:r>
    </w:p>
    <w:p>
      <w:pPr>
        <w:pStyle w:val="Heading2"/>
      </w:pPr>
      <w:r>
        <w:t xml:space="preserve">Floor plan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ui-customization-floor-plan" descr="One label mode per resource kind." title="One label mode per resource ki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label mode per resource kind.</w:t>
      </w:r>
    </w:p>
    <w:p>
      <w:pPr>
        <w:spacing w:after="160"/>
      </w:pPr>
      <w:r>
        <w:t xml:space="preserve">One field per resource kind — </w:t>
      </w:r>
      <w:r>
        <w:rPr>
          <w:b/>
          <w:bCs/>
        </w:rPr>
        <w:t xml:space="preserve">Room</w:t>
      </w:r>
      <w:r>
        <w:t xml:space="preserve">, </w:t>
      </w:r>
      <w:r>
        <w:rPr>
          <w:b/>
          <w:bCs/>
        </w:rPr>
        <w:t xml:space="preserve">Desk</w:t>
      </w:r>
      <w:r>
        <w:t xml:space="preserve">, </w:t>
      </w:r>
      <w:r>
        <w:rPr>
          <w:b/>
          <w:bCs/>
        </w:rPr>
        <w:t xml:space="preserve">Equipment</w:t>
      </w:r>
      <w:r>
        <w:t xml:space="preserve">, </w:t>
      </w:r>
      <w:r>
        <w:rPr>
          <w:b/>
          <w:bCs/>
        </w:rPr>
        <w:t xml:space="preserve">Parking
space</w:t>
      </w:r>
      <w:r>
        <w:t xml:space="preserve"> and </w:t>
      </w:r>
      <w:r>
        <w:rPr>
          <w:b/>
          <w:bCs/>
        </w:rPr>
        <w:t xml:space="preserve">Other resources</w:t>
      </w:r>
      <w:r>
        <w:t xml:space="preserve"> — each set to </w:t>
      </w:r>
      <w:r>
        <w:rPr>
          <w:b/>
          <w:bCs/>
        </w:rPr>
        <w:t xml:space="preserve">Always show</w:t>
      </w:r>
      <w:r>
        <w:t xml:space="preserve">, </w:t>
      </w:r>
      <w:r>
        <w:rPr>
          <w:b/>
          <w:bCs/>
        </w:rPr>
        <w:t xml:space="preserve">Show when
hover</w:t>
      </w:r>
      <w:r>
        <w:t xml:space="preserve"> or </w:t>
      </w:r>
      <w:r>
        <w:rPr>
          <w:b/>
          <w:bCs/>
        </w:rPr>
        <w:t xml:space="preserve">Hidden</w:t>
      </w:r>
      <w:r>
        <w:t xml:space="preserve">.</w:t>
      </w:r>
    </w:p>
    <w:p>
      <w:pPr>
        <w:spacing w:after="160"/>
      </w:pPr>
      <w:r>
        <w:t xml:space="preserve">These are </w:t>
      </w:r>
      <w:r>
        <w:rPr>
          <w:i/>
          <w:iCs/>
        </w:rPr>
        <w:t xml:space="preserve">defaults</w:t>
      </w:r>
      <w:r>
        <w:t xml:space="preserve">, not locks: a reader can still turn labels on for a map
where you hid them. Set what a map should look like when it first opens.</w:t>
      </w:r>
    </w:p>
    <w:p>
      <w:pPr>
        <w:pStyle w:val="Heading2"/>
      </w:pPr>
      <w:r>
        <w:t xml:space="preserve">Others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i-customization-others" descr="The catch-all: the day the week starts on, a default order, and the languages a booking form's auto-complete fields show." title="The catch-all: the day the week starts on, a default order, and the languages a booking form's auto-complete fields sh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catch-all: the day the week starts on, a default order, and the languages a booking form's auto-complete fields show.</w:t>
      </w:r>
    </w:p>
    <w:p>
      <w:pPr>
        <w:spacing w:after="160"/>
      </w:pPr>
      <w:r>
        <w:rPr>
          <w:b/>
          <w:bCs/>
        </w:rPr>
        <w:t xml:space="preserve">Calendars</w:t>
      </w:r>
      <w:r>
        <w:t xml:space="preserve"> sits first on the page, above the defaults.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91"/>
        <w:gridCol w:w="5105"/>
        <w:gridCol w:w="3063"/>
      </w:tblGrid>
      <w:tr>
        <w:trPr>
          <w:cantSplit/>
          <w:tblHeader/>
        </w:trPr>
        <w:tc>
          <w:tcPr>
            <w:tcW w:type="dxa" w:w="1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0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0"/>
            </w:pPr>
            <w:r>
              <w:t xml:space="preserve">Week starts on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The first column of every calendar and the first column of every date picker, across the console, the user app and the mobile apps</w:t>
            </w:r>
          </w:p>
        </w:tc>
        <w:tc>
          <w:tcPr>
            <w:tcW w:type="dxa" w:w="3063"/>
          </w:tcPr>
          <w:p>
            <w:pPr>
              <w:spacing w:after="0"/>
            </w:pPr>
            <w:r>
              <w:t xml:space="preserve">Sunday (default) / Monday / Saturday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rest of the page: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Order by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default order of resources in the user portal calendar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Suggestion priority / Favourite / Last booking time / Location / Name / Capacity / Availability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Auto-complete languages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Booking form</w:t>
            </w:r>
            <w:r>
              <w:t xml:space="preserve">. Which languages appear on one line in the booking form's auto-complete fields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Any of the tenant's enabled languages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Auto-complete languages replaced a single switch:</w:t>
      </w:r>
      <w:r>
        <w:t xml:space="preserve">
Before 4.5.11 this was one on/off toggle. It is now a choice of languages, so a
bilingual office can show both without showing all of them. See
</w:t>
      </w:r>
      <w:hyperlink w:history="1" r:id="rIdumiwm6m1k-6bnjcpznu1g">
        <w:r>
          <w:rPr>
            <w:rStyle w:val="Hyperlink"/>
          </w:rPr>
          <w:t xml:space="preserve">Booking form settings</w:t>
        </w:r>
      </w:hyperlink>
      <w:r>
        <w:t xml:space="preserve"> for what those
fields are.</w:t>
      </w:r>
    </w:p>
    <w:p>
      <w:pPr>
        <w:spacing w:after="160"/>
      </w:pPr>
      <w:r>
        <w:rPr>
          <w:b/>
          <w:bCs/>
        </w:rPr>
        <w:t xml:space="preserve">Week starts on is one setting for the whole tenant:</w:t>
      </w:r>
      <w:r>
        <w:t xml:space="preserve">
It is not a per-person preference, and it is not read from the browser's locale:
one answer applies to everybody. It reaches the console's calendars, the user
app and the mobile apps; a signage weekly schedule lays its own week out and is
not affected.</w:t>
      </w:r>
    </w:p>
    <w:p>
      <w:pPr>
        <w:pStyle w:val="Heading2"/>
      </w:pPr>
      <w:r>
        <w:t xml:space="preserve">Management calendar</w:t>
      </w:r>
    </w:p>
    <w:p>
      <w:pPr>
        <w:spacing w:after="160"/>
      </w:pPr>
      <w:r>
        <w:t xml:space="preserve">The console's own calendar, below the divider — the one page here that restyles
the screen an administrator works in.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68"/>
        <w:gridCol w:w="3424"/>
        <w:gridCol w:w="3367"/>
      </w:tblGrid>
      <w:tr>
        <w:trPr>
          <w:cantSplit/>
          <w:tblHeader/>
        </w:trPr>
        <w:tc>
          <w:tcPr>
            <w:tcW w:type="dxa" w:w="25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Column width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How many resources fit on a page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Narrow / Normal / Wide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Row height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How much of the day fits without scrolling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Compact / Normal / Tall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Color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colour of a booking block with no purpose</w:t>
            </w:r>
          </w:p>
        </w:tc>
        <w:tc>
          <w:tcPr>
            <w:tcW w:type="dxa" w:w="336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Fields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lines a booking block prints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Drag to reorder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Cancel room booking only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Offers the room-only cancel on the console's sticker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The console has never offered </w:t>
            </w:r>
            <w:r>
              <w:rPr>
                <w:b/>
                <w:bCs/>
              </w:rPr>
              <w:t xml:space="preserve">Convert to online meeting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Booking purpose card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One override per purpose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As on the resource calendar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Resource description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same three values, for the console's own booking form. Set separately from the user app's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Hidden / Show description / Show as caution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Allow booking multiple sessions as one series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. Whether </w:t>
            </w:r>
            <w:r>
              <w:rPr>
                <w:b/>
                <w:bCs/>
              </w:rPr>
              <w:t xml:space="preserve">Series</w:t>
            </w:r>
            <w:r>
              <w:t xml:space="preserve"> is offered on the console's booking form. Set separately from the user app's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On, unless it has been turned off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Maximum bookings per series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, and only while the switch above is on. How many sessions one series may hold on the console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1 to 200. 50 applies until somebody sets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block's </w:t>
      </w:r>
      <w:r>
        <w:rPr>
          <w:b/>
          <w:bCs/>
        </w:rPr>
        <w:t xml:space="preserve">left edge always shows booking state</w:t>
      </w:r>
      <w:r>
        <w:t xml:space="preserve">, whatever colour you pick —
that stripe is not configurable, because it is the only thing on the block that
distinguishes a confirmed booking from one waiting for approval.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dcasyz-nq2_bjnievov" Type="http://schemas.openxmlformats.org/officeDocument/2006/relationships/hyperlink" Target="https://offision.com/help/en/system/ui-customization-settings-reference/" TargetMode="External"/><Relationship Id="rIdrdkzinscrg3f8ig0l_tq9" Type="http://schemas.openxmlformats.org/officeDocument/2006/relationships/hyperlink" Target="/en/map/edit-a-map-2/" TargetMode="External"/><Relationship Id="rId9owdj2e8cmtewafz2h7sc" Type="http://schemas.openxmlformats.org/officeDocument/2006/relationships/hyperlink" Target="../restyle-the-resource-calendar/" TargetMode="External"/><Relationship Id="rIdlgyzan26h-xmpada9dgbl" Type="http://schemas.openxmlformats.org/officeDocument/2006/relationships/hyperlink" Target="../choose-what-the-cancel-menu-offers/" TargetMode="External"/><Relationship Id="rId1yfcdjff8drqx7gt2kbxy" Type="http://schemas.openxmlformats.org/officeDocument/2006/relationships/hyperlink" Target="../../booking/import-bookings-from-a-spreadsheet/" TargetMode="External"/><Relationship Id="rId0nhyhb98uxvqre3ezpmlx" Type="http://schemas.openxmlformats.org/officeDocument/2006/relationships/hyperlink" Target="/en/user-guide/book-a-repeating-meeting/" TargetMode="External"/><Relationship Id="rIdxiyxxxqdgkj1cz_1z9wkj" Type="http://schemas.openxmlformats.org/officeDocument/2006/relationships/hyperlink" Target="../../booking/show-a-rooms-description-on-the-booking-form/" TargetMode="External"/><Relationship Id="rIdumiwm6m1k-6bnjcpznu1g" Type="http://schemas.openxmlformats.org/officeDocument/2006/relationships/hyperlink" Target="/en/booking/booking-form-reference/" TargetMode="External"/><Relationship Id="rId7" Type="http://schemas.openxmlformats.org/officeDocument/2006/relationships/image" Target="media/3b57565b5ad1850e4fea01001bad6c99347b6603.png"/><Relationship Id="rId8" Type="http://schemas.openxmlformats.org/officeDocument/2006/relationships/image" Target="media/ceffe7e52f60298563572b9d303f7fd063119893.png"/><Relationship Id="rId9" Type="http://schemas.openxmlformats.org/officeDocument/2006/relationships/image" Target="media/84eb838a1f2038226b1305a108d942e138c2cb3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 customization settings reference</dc:title>
  <dc:creator>Offision</dc:creator>
  <cp:lastModifiedBy>Un-named</cp:lastModifiedBy>
  <cp:revision>1</cp:revision>
  <dcterms:created xsi:type="dcterms:W3CDTF">2026-10-18T18:09:00.781Z</dcterms:created>
  <dcterms:modified xsi:type="dcterms:W3CDTF">2026-10-18T18:09:00.781Z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