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Widgets and the places they go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five kinds of place on a signage design, which widget can sit in each of them, and the settings that apply to the whole design at once.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0s6ojtqxiwage7gcyyfrb">
        <w:r>
          <w:rPr>
            <w:rStyle w:val="Hyperlink"/>
            <w:color w:val="6E6E73"/>
            <w:sz w:val="18"/>
            <w:szCs w:val="18"/>
          </w:rPr>
          <w:t xml:space="preserve">https://offision.com/help/en/signage/widgets-and-places/</w:t>
        </w:r>
      </w:hyperlink>
    </w:p>
    <w:p>
      <w:pPr>
        <w:spacing w:after="160"/>
      </w:pPr>
      <w:r>
        <w:t xml:space="preserve">Everything on the content is opened by clicking it in the preview. There is no
list of widgets to work through and no properties panel to hunt in: click the
thing you want to change, and the rail on the right becomes its settings.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pStyle w:val="Heading2"/>
      </w:pPr>
      <w:r>
        <w:t xml:space="preserve">The five kinds of place</w:t>
      </w:r>
    </w:p>
    <w:p>
      <w:pPr>
        <w:spacing w:after="160"/>
      </w:pPr>
      <w:r>
        <w:t xml:space="preserve">What you are offered when you click depends entirely on </w:t>
      </w:r>
      <w:r>
        <w:rPr>
          <w:i/>
          <w:iCs/>
        </w:rPr>
        <w:t xml:space="preserve">where</w:t>
      </w:r>
      <w:r>
        <w:t xml:space="preserve"> you clicked,
because a tall column and a small square tile cannot hold the same things.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2600"/>
        <w:gridCol w:w="52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Place</w:t>
            </w:r>
          </w:p>
        </w:tc>
        <w:tc>
          <w:tcPr>
            <w:tcW w:type="dxa" w:w="26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Shape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is for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Main stage</w:t>
            </w:r>
          </w:p>
        </w:tc>
        <w:tc>
          <w:tcPr>
            <w:tcW w:type="dxa" w:w="2600"/>
          </w:tcPr>
          <w:p>
            <w:pPr>
              <w:spacing w:after="0"/>
            </w:pPr>
            <w:r>
              <w:t xml:space="preserve">The large flexible area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The one thing the screen is really showing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Side widgets</w:t>
            </w:r>
          </w:p>
        </w:tc>
        <w:tc>
          <w:tcPr>
            <w:tcW w:type="dxa" w:w="2600"/>
          </w:tcPr>
          <w:p>
            <w:pPr>
              <w:spacing w:after="0"/>
            </w:pPr>
            <w:r>
              <w:t xml:space="preserve">A tall column beside the stage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A list that runs down the screen — bookings, visitors, announcements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Info cards</w:t>
            </w:r>
          </w:p>
        </w:tc>
        <w:tc>
          <w:tcPr>
            <w:tcW w:type="dxa" w:w="2600"/>
          </w:tcPr>
          <w:p>
            <w:pPr>
              <w:spacing w:after="0"/>
            </w:pPr>
            <w:r>
              <w:t xml:space="preserve">Fixed 16:9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A glanceable readout — a clock, the weather, a summary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Action buttons</w:t>
            </w:r>
          </w:p>
        </w:tc>
        <w:tc>
          <w:tcPr>
            <w:tcW w:type="dxa" w:w="2600"/>
          </w:tcPr>
          <w:p>
            <w:pPr>
              <w:spacing w:after="0"/>
            </w:pPr>
            <w:r>
              <w:t xml:space="preserve">Fixed 3:4 tiles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One thing to press, or one code to scan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Text bar</w:t>
            </w:r>
          </w:p>
        </w:tc>
        <w:tc>
          <w:tcPr>
            <w:tcW w:type="dxa" w:w="2600"/>
          </w:tcPr>
          <w:p>
            <w:pPr>
              <w:spacing w:after="0"/>
            </w:pPr>
            <w:r>
              <w:t xml:space="preserve">A thin band on an edge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Text scrolling past, or a fixed info bar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Which of these your design actually has is a </w:t>
      </w:r>
      <w:r>
        <w:rPr>
          <w:b/>
          <w:bCs/>
        </w:rPr>
        <w:t xml:space="preserve">layout</w:t>
      </w:r>
      <w:r>
        <w:t xml:space="preserve"> question, not a content
one — see </w:t>
      </w:r>
      <w:hyperlink w:history="1" r:id="rId8whg8esvwkwmhlfgbrbte">
        <w:r>
          <w:rPr>
            <w:rStyle w:val="Hyperlink"/>
          </w:rPr>
          <w:t xml:space="preserve">Change a layout</w:t>
        </w:r>
      </w:hyperlink>
      <w:r>
        <w:t xml:space="preserve">.</w:t>
      </w:r>
    </w:p>
    <w:p>
      <w:pPr>
        <w:pStyle w:val="Heading2"/>
      </w:pPr>
      <w:r>
        <w:t xml:space="preserve">What can go where</w:t>
      </w:r>
    </w:p>
    <w:p>
      <w:pPr>
        <w:spacing w:after="160"/>
      </w:pPr>
      <w:r>
        <w:t xml:space="preserve">Every widget has an article of its own — what it shows, and its settings, field
by field. The tables below say which places each one fits.</w:t>
      </w:r>
    </w:p>
    <w:p>
      <w:pPr>
        <w:pStyle w:val="Heading3"/>
      </w:pPr>
      <w:r>
        <w:t xml:space="preserve">Bookings &amp; events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655"/>
        <w:gridCol w:w="3705"/>
      </w:tblGrid>
      <w:tr>
        <w:trPr>
          <w:cantSplit/>
          <w:tblHeader/>
        </w:trPr>
        <w:tc>
          <w:tcPr>
            <w:tcW w:type="dxa" w:w="56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37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xc4tcndvqn7j7apxdv_h6">
              <w:r>
                <w:rPr>
                  <w:rStyle w:val="Hyperlink"/>
                  <w:b/>
                  <w:bCs/>
                </w:rPr>
                <w:t xml:space="preserve">Booking list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Main stage · Side widgets · Info cards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b8aiscpypjieofmhpg_cp">
              <w:r>
                <w:rPr>
                  <w:rStyle w:val="Hyperlink"/>
                  <w:b/>
                  <w:bCs/>
                </w:rPr>
                <w:t xml:space="preserve">Resource calendar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Main stage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uyz7ro1q_-f_3bilgmzvv">
              <w:r>
                <w:rPr>
                  <w:rStyle w:val="Hyperlink"/>
                  <w:b/>
                  <w:bCs/>
                </w:rPr>
                <w:t xml:space="preserve">Booking status - Map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Main stage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m0rkkc73opxvls7opqprr">
              <w:r>
                <w:rPr>
                  <w:rStyle w:val="Hyperlink"/>
                  <w:b/>
                  <w:bCs/>
                </w:rPr>
                <w:t xml:space="preserve">Resource list - for booking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Main stage · Side widgets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j8yakbaxjwbytipapnjub">
              <w:r>
                <w:rPr>
                  <w:rStyle w:val="Hyperlink"/>
                  <w:b/>
                  <w:bCs/>
                </w:rPr>
                <w:t xml:space="preserve">Event list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Main stage · Side widgets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eb6ec6t3ptxbxygor-ueu">
              <w:r>
                <w:rPr>
                  <w:rStyle w:val="Hyperlink"/>
                  <w:b/>
                  <w:bCs/>
                </w:rPr>
                <w:t xml:space="preserve">Event information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Main stage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95ivqiqpubkdvgjit5xmj">
              <w:r>
                <w:rPr>
                  <w:rStyle w:val="Hyperlink"/>
                  <w:b/>
                  <w:bCs/>
                </w:rPr>
                <w:t xml:space="preserve">Booking status - Summary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Info cards</w:t>
            </w:r>
          </w:p>
        </w:tc>
      </w:tr>
      <w:tr>
        <w:trPr>
          <w:cantSplit/>
        </w:trPr>
        <w:tc>
          <w:tcPr>
            <w:tcW w:type="dxa" w:w="5655"/>
          </w:tcPr>
          <w:p>
            <w:pPr>
              <w:spacing w:after="0"/>
            </w:pPr>
            <w:hyperlink w:history="1" r:id="rIdodmpapvsfmuypve0dxd8n">
              <w:r>
                <w:rPr>
                  <w:rStyle w:val="Hyperlink"/>
                  <w:b/>
                  <w:bCs/>
                </w:rPr>
                <w:t xml:space="preserve">Booking buttons</w:t>
              </w:r>
            </w:hyperlink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Action buttons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Workplace data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468"/>
        <w:gridCol w:w="3892"/>
      </w:tblGrid>
      <w:tr>
        <w:trPr>
          <w:cantSplit/>
          <w:tblHeader/>
        </w:trPr>
        <w:tc>
          <w:tcPr>
            <w:tcW w:type="dxa" w:w="54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38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5468"/>
          </w:tcPr>
          <w:p>
            <w:pPr>
              <w:spacing w:after="0"/>
            </w:pPr>
            <w:hyperlink w:history="1" r:id="rIdbnqb0ulu1c3wuurvr3a0m">
              <w:r>
                <w:rPr>
                  <w:rStyle w:val="Hyperlink"/>
                  <w:b/>
                  <w:bCs/>
                </w:rPr>
                <w:t xml:space="preserve">Support ticket list</w:t>
              </w:r>
            </w:hyperlink>
          </w:p>
        </w:tc>
        <w:tc>
          <w:tcPr>
            <w:tcW w:type="dxa" w:w="3892"/>
          </w:tcPr>
          <w:p>
            <w:pPr>
              <w:spacing w:after="0"/>
            </w:pPr>
            <w:r>
              <w:t xml:space="preserve">Main stage · Side widgets · Action buttons</w:t>
            </w:r>
          </w:p>
        </w:tc>
      </w:tr>
      <w:tr>
        <w:trPr>
          <w:cantSplit/>
        </w:trPr>
        <w:tc>
          <w:tcPr>
            <w:tcW w:type="dxa" w:w="5468"/>
          </w:tcPr>
          <w:p>
            <w:pPr>
              <w:spacing w:after="0"/>
            </w:pPr>
            <w:hyperlink w:history="1" r:id="rIdo9yboztti8zfi34um49rf">
              <w:r>
                <w:rPr>
                  <w:rStyle w:val="Hyperlink"/>
                  <w:b/>
                  <w:bCs/>
                </w:rPr>
                <w:t xml:space="preserve">Service request list</w:t>
              </w:r>
            </w:hyperlink>
          </w:p>
        </w:tc>
        <w:tc>
          <w:tcPr>
            <w:tcW w:type="dxa" w:w="3892"/>
          </w:tcPr>
          <w:p>
            <w:pPr>
              <w:spacing w:after="0"/>
            </w:pPr>
            <w:r>
              <w:t xml:space="preserve">Main stage · Side widgets · Action buttons</w:t>
            </w:r>
          </w:p>
        </w:tc>
      </w:tr>
      <w:tr>
        <w:trPr>
          <w:cantSplit/>
        </w:trPr>
        <w:tc>
          <w:tcPr>
            <w:tcW w:type="dxa" w:w="5468"/>
          </w:tcPr>
          <w:p>
            <w:pPr>
              <w:spacing w:after="0"/>
            </w:pPr>
            <w:hyperlink w:history="1" r:id="rIdgdefnpwymufmmz-l1udwo">
              <w:r>
                <w:rPr>
                  <w:rStyle w:val="Hyperlink"/>
                  <w:b/>
                  <w:bCs/>
                </w:rPr>
                <w:t xml:space="preserve">Occupancy sensor data - Map</w:t>
              </w:r>
            </w:hyperlink>
          </w:p>
        </w:tc>
        <w:tc>
          <w:tcPr>
            <w:tcW w:type="dxa" w:w="3892"/>
          </w:tcPr>
          <w:p>
            <w:pPr>
              <w:spacing w:after="0"/>
            </w:pPr>
            <w:r>
              <w:t xml:space="preserve">Main stage</w:t>
            </w:r>
          </w:p>
        </w:tc>
      </w:tr>
      <w:tr>
        <w:trPr>
          <w:cantSplit/>
        </w:trPr>
        <w:tc>
          <w:tcPr>
            <w:tcW w:type="dxa" w:w="5468"/>
          </w:tcPr>
          <w:p>
            <w:pPr>
              <w:spacing w:after="0"/>
            </w:pPr>
            <w:hyperlink w:history="1" r:id="rIdpg1te3ykzel4jowbed3uw">
              <w:r>
                <w:rPr>
                  <w:rStyle w:val="Hyperlink"/>
                  <w:b/>
                  <w:bCs/>
                </w:rPr>
                <w:t xml:space="preserve">Wayfinding QR code</w:t>
              </w:r>
            </w:hyperlink>
          </w:p>
        </w:tc>
        <w:tc>
          <w:tcPr>
            <w:tcW w:type="dxa" w:w="3892"/>
          </w:tcPr>
          <w:p>
            <w:pPr>
              <w:spacing w:after="0"/>
            </w:pPr>
            <w:r>
              <w:t xml:space="preserve">Action buttons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Ambient &amp; info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32"/>
        <w:gridCol w:w="4828"/>
      </w:tblGrid>
      <w:tr>
        <w:trPr>
          <w:cantSplit/>
          <w:tblHeader/>
        </w:trPr>
        <w:tc>
          <w:tcPr>
            <w:tcW w:type="dxa" w:w="45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48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kq3nkwspcwthtxg8epanf">
              <w:r>
                <w:rPr>
                  <w:rStyle w:val="Hyperlink"/>
                  <w:b/>
                  <w:bCs/>
                </w:rPr>
                <w:t xml:space="preserve">Announcements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Main stage · Side widgets · Info cards · Text bar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ycbm_kiyrohfpumfrpt6o">
              <w:r>
                <w:rPr>
                  <w:rStyle w:val="Hyperlink"/>
                  <w:b/>
                  <w:bCs/>
                </w:rPr>
                <w:t xml:space="preserve">World clocks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Main stage · Side widgets · Info cards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ll52zj4jnegpdul34lo20">
              <w:r>
                <w:rPr>
                  <w:rStyle w:val="Hyperlink"/>
                  <w:b/>
                  <w:bCs/>
                </w:rPr>
                <w:t xml:space="preserve">Clock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Info cards · Action buttons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ssnw6--btjhfl1blii-dg">
              <w:r>
                <w:rPr>
                  <w:rStyle w:val="Hyperlink"/>
                  <w:b/>
                  <w:bCs/>
                </w:rPr>
                <w:t xml:space="preserve">Weather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Info cards · Action buttons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w4mgom28xcbcyhsfk-9nu">
              <w:r>
                <w:rPr>
                  <w:rStyle w:val="Hyperlink"/>
                  <w:b/>
                  <w:bCs/>
                </w:rPr>
                <w:t xml:space="preserve">Hong Kong weather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Info cards · Action buttons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gy2kleessaraentll5pep">
              <w:r>
                <w:rPr>
                  <w:rStyle w:val="Hyperlink"/>
                  <w:b/>
                  <w:bCs/>
                </w:rPr>
                <w:t xml:space="preserve">Lunar calendar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Info cards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f1sq9p_yzgjoey2qhofqn">
              <w:r>
                <w:rPr>
                  <w:rStyle w:val="Hyperlink"/>
                  <w:b/>
                  <w:bCs/>
                </w:rPr>
                <w:t xml:space="preserve">QR Code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Action buttons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dbjgrorev_hsle3oz3m52">
              <w:r>
                <w:rPr>
                  <w:rStyle w:val="Hyperlink"/>
                  <w:b/>
                  <w:bCs/>
                </w:rPr>
                <w:t xml:space="preserve">RSS Text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Text bar</w:t>
            </w:r>
          </w:p>
        </w:tc>
      </w:tr>
      <w:tr>
        <w:trPr>
          <w:cantSplit/>
        </w:trPr>
        <w:tc>
          <w:tcPr>
            <w:tcW w:type="dxa" w:w="4532"/>
          </w:tcPr>
          <w:p>
            <w:pPr>
              <w:spacing w:after="0"/>
            </w:pPr>
            <w:hyperlink w:history="1" r:id="rIdj5in35bziljpckbt2rdf7">
              <w:r>
                <w:rPr>
                  <w:rStyle w:val="Hyperlink"/>
                  <w:b/>
                  <w:bCs/>
                </w:rPr>
                <w:t xml:space="preserve">Info bar</w:t>
              </w:r>
            </w:hyperlink>
          </w:p>
        </w:tc>
        <w:tc>
          <w:tcPr>
            <w:tcW w:type="dxa" w:w="4828"/>
          </w:tcPr>
          <w:p>
            <w:pPr>
              <w:spacing w:after="0"/>
            </w:pPr>
            <w:r>
              <w:t xml:space="preserve">Text bar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Visitor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240"/>
        <w:gridCol w:w="3120"/>
      </w:tblGrid>
      <w:tr>
        <w:trPr>
          <w:cantSplit/>
          <w:tblHeader/>
        </w:trPr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qtyvrird0v9bsccdvkuox">
              <w:r>
                <w:rPr>
                  <w:rStyle w:val="Hyperlink"/>
                  <w:b/>
                  <w:bCs/>
                </w:rPr>
                <w:t xml:space="preserve">Visitor welcome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Main stage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ptgowb6ifvctknuddjuft">
              <w:r>
                <w:rPr>
                  <w:rStyle w:val="Hyperlink"/>
                  <w:b/>
                  <w:bCs/>
                </w:rPr>
                <w:t xml:space="preserve">Visitor list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Main stage · Side widgets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pj7fz3qvnf97vedu3mnib">
              <w:r>
                <w:rPr>
                  <w:rStyle w:val="Hyperlink"/>
                  <w:b/>
                  <w:bCs/>
                </w:rPr>
                <w:t xml:space="preserve">Visitor self service buttons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Main stage · Action buttons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ksgnkj3wru8wsfmmpcezf">
              <w:r>
                <w:rPr>
                  <w:rStyle w:val="Hyperlink"/>
                  <w:b/>
                  <w:bCs/>
                </w:rPr>
                <w:t xml:space="preserve">Visitor registration QR code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Action buttons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hyperlink w:history="1" r:id="rIdvhhzdhdf14lhqnvabdp-c">
              <w:r>
                <w:rPr>
                  <w:rStyle w:val="Hyperlink"/>
                  <w:b/>
                  <w:bCs/>
                </w:rPr>
                <w:t xml:space="preserve">Wi-Fi QR Code</w:t>
              </w:r>
            </w:hyperlink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Action buttons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Intercom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hyperlink w:history="1" r:id="rIdkdtymthd87s7ejlr2qooa">
              <w:r>
                <w:rPr>
                  <w:rStyle w:val="Hyperlink"/>
                  <w:b/>
                  <w:bCs/>
                </w:rPr>
                <w:t xml:space="preserve">Offision call people list</w:t>
              </w:r>
            </w:hyperlink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Main stage · Side widgets · Info cards · Action buttons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hyperlink w:history="1" r:id="rIdw4khjnmrcmulzrr9qp6td">
              <w:r>
                <w:rPr>
                  <w:rStyle w:val="Hyperlink"/>
                  <w:b/>
                  <w:bCs/>
                </w:rPr>
                <w:t xml:space="preserve">Teams phone call people list</w:t>
              </w:r>
            </w:hyperlink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Main stage · Side widgets · Info cards · Action buttons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Controls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176"/>
        <w:gridCol w:w="2184"/>
      </w:tblGrid>
      <w:tr>
        <w:trPr>
          <w:cantSplit/>
          <w:tblHeader/>
        </w:trPr>
        <w:tc>
          <w:tcPr>
            <w:tcW w:type="dxa" w:w="71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21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7176"/>
          </w:tcPr>
          <w:p>
            <w:pPr>
              <w:spacing w:after="0"/>
            </w:pPr>
            <w:hyperlink w:history="1" r:id="rIdwnukolz7a4burwxt_qw-e">
              <w:r>
                <w:rPr>
                  <w:rStyle w:val="Hyperlink"/>
                  <w:b/>
                  <w:bCs/>
                </w:rPr>
                <w:t xml:space="preserve">Room control QR code</w:t>
              </w:r>
            </w:hyperlink>
          </w:p>
        </w:tc>
        <w:tc>
          <w:tcPr>
            <w:tcW w:type="dxa" w:w="2184"/>
          </w:tcPr>
          <w:p>
            <w:pPr>
              <w:spacing w:after="0"/>
            </w:pPr>
            <w:r>
              <w:t xml:space="preserve">Action buttons</w:t>
            </w:r>
          </w:p>
        </w:tc>
      </w:tr>
      <w:tr>
        <w:trPr>
          <w:cantSplit/>
        </w:trPr>
        <w:tc>
          <w:tcPr>
            <w:tcW w:type="dxa" w:w="7176"/>
          </w:tcPr>
          <w:p>
            <w:pPr>
              <w:spacing w:after="0"/>
            </w:pPr>
            <w:hyperlink w:history="1" r:id="rIdhainv9gqoshcolhxxfsim">
              <w:r>
                <w:rPr>
                  <w:rStyle w:val="Hyperlink"/>
                  <w:b/>
                  <w:bCs/>
                </w:rPr>
                <w:t xml:space="preserve">Open door button</w:t>
              </w:r>
            </w:hyperlink>
          </w:p>
        </w:tc>
        <w:tc>
          <w:tcPr>
            <w:tcW w:type="dxa" w:w="2184"/>
          </w:tcPr>
          <w:p>
            <w:pPr>
              <w:spacing w:after="0"/>
            </w:pPr>
            <w:r>
              <w:t xml:space="preserve">Action buttons</w:t>
            </w:r>
          </w:p>
        </w:tc>
      </w:tr>
      <w:tr>
        <w:trPr>
          <w:cantSplit/>
        </w:trPr>
        <w:tc>
          <w:tcPr>
            <w:tcW w:type="dxa" w:w="7176"/>
          </w:tcPr>
          <w:p>
            <w:pPr>
              <w:spacing w:after="0"/>
            </w:pPr>
            <w:hyperlink w:history="1" r:id="rIdcf0bxwebtvaytdamw1kjj">
              <w:r>
                <w:rPr>
                  <w:rStyle w:val="Hyperlink"/>
                  <w:b/>
                  <w:bCs/>
                </w:rPr>
                <w:t xml:space="preserve">Language selection</w:t>
              </w:r>
            </w:hyperlink>
          </w:p>
        </w:tc>
        <w:tc>
          <w:tcPr>
            <w:tcW w:type="dxa" w:w="2184"/>
          </w:tcPr>
          <w:p>
            <w:pPr>
              <w:spacing w:after="0"/>
            </w:pPr>
            <w:r>
              <w:t xml:space="preserve">Action buttons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Media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794"/>
        <w:gridCol w:w="4566"/>
      </w:tblGrid>
      <w:tr>
        <w:trPr>
          <w:cantSplit/>
          <w:tblHeader/>
        </w:trPr>
        <w:tc>
          <w:tcPr>
            <w:tcW w:type="dxa" w:w="47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Widget</w:t>
            </w:r>
          </w:p>
        </w:tc>
        <w:tc>
          <w:tcPr>
            <w:tcW w:type="dxa" w:w="4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Can go on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fe5wcg1it4ac15qqntw8p">
              <w:r>
                <w:rPr>
                  <w:rStyle w:val="Hyperlink"/>
                  <w:b/>
                  <w:bCs/>
                </w:rPr>
                <w:t xml:space="preserve">Image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 · Info cards · Action buttons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ltu11tg-4dinfa2chf-if">
              <w:r>
                <w:rPr>
                  <w:rStyle w:val="Hyperlink"/>
                  <w:b/>
                  <w:bCs/>
                </w:rPr>
                <w:t xml:space="preserve">Video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 · Info cards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pnk4hk4mpjcqfvs0qefhm">
              <w:r>
                <w:rPr>
                  <w:rStyle w:val="Hyperlink"/>
                  <w:b/>
                  <w:bCs/>
                </w:rPr>
                <w:t xml:space="preserve">YouTube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 · Info cards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54qc27qnlpvuipaekkpex">
              <w:r>
                <w:rPr>
                  <w:rStyle w:val="Hyperlink"/>
                  <w:b/>
                  <w:bCs/>
                </w:rPr>
                <w:t xml:space="preserve">Playlist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 · Info cards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xfptdfpndtymqmpfiuu9j">
              <w:r>
                <w:rPr>
                  <w:rStyle w:val="Hyperlink"/>
                  <w:b/>
                  <w:bCs/>
                </w:rPr>
                <w:t xml:space="preserve">HLS (HTTP live streaming)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 · Info cards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ctm-wnx44pxio1pqvgegu">
              <w:r>
                <w:rPr>
                  <w:rStyle w:val="Hyperlink"/>
                  <w:b/>
                  <w:bCs/>
                </w:rPr>
                <w:t xml:space="preserve">Website - iFrame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 · Info cards</w:t>
            </w:r>
          </w:p>
        </w:tc>
      </w:tr>
      <w:tr>
        <w:trPr>
          <w:cantSplit/>
        </w:trPr>
        <w:tc>
          <w:tcPr>
            <w:tcW w:type="dxa" w:w="4794"/>
          </w:tcPr>
          <w:p>
            <w:pPr>
              <w:spacing w:after="0"/>
            </w:pPr>
            <w:hyperlink w:history="1" r:id="rIdwyadz35ywdvxxjh58nixx">
              <w:r>
                <w:rPr>
                  <w:rStyle w:val="Hyperlink"/>
                  <w:b/>
                  <w:bCs/>
                </w:rPr>
                <w:t xml:space="preserve">PDF Playback</w:t>
              </w:r>
            </w:hyperlink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Main stage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signage-widget-picker" descr="The picker, grouped exactly as the tables above — and showing only what fits where you clicked." title="The picker, grouped exactly as the tables above — and showing only what fits where you cl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picker, grouped exactly as the tables above — and showing only what fits where you clicked.</w:t>
      </w:r>
    </w:p>
    <w:p>
      <w:pPr>
        <w:spacing w:after="160"/>
      </w:pPr>
      <w:r>
        <w:rPr>
          <w:b/>
          <w:bCs/>
        </w:rPr>
        <w:t xml:space="preserve">A non-touch screen shows fewer of them:</w:t>
      </w:r>
      <w:r>
        <w:t xml:space="preserve">
Where the screen was described as having no touch, the widgets that exist to be
pressed are </w:t>
      </w:r>
      <w:r>
        <w:rPr>
          <w:b/>
          <w:bCs/>
        </w:rPr>
        <w:t xml:space="preserve">hidden</w:t>
      </w:r>
      <w:r>
        <w:t xml:space="preserve"> rather than shown and dead: </w:t>
      </w:r>
      <w:r>
        <w:rPr>
          <w:b/>
          <w:bCs/>
        </w:rPr>
        <w:t xml:space="preserve">Open door button</w:t>
      </w:r>
      <w:r>
        <w:t xml:space="preserve">,
</w:t>
      </w:r>
      <w:r>
        <w:rPr>
          <w:b/>
          <w:bCs/>
        </w:rPr>
        <w:t xml:space="preserve">Language selection</w:t>
      </w:r>
      <w:r>
        <w:t xml:space="preserve">, </w:t>
      </w:r>
      <w:r>
        <w:rPr>
          <w:b/>
          <w:bCs/>
        </w:rPr>
        <w:t xml:space="preserve">Booking buttons</w:t>
      </w:r>
      <w:r>
        <w:t xml:space="preserve"> and the two call lists. </w:t>
      </w:r>
      <w:r>
        <w:rPr>
          <w:b/>
          <w:bCs/>
        </w:rPr>
        <w:t xml:space="preserve">Visitor
self service buttons</w:t>
      </w:r>
      <w:r>
        <w:t xml:space="preserve"> is the exception — it is silently replaced by </w:t>
      </w:r>
      <w:r>
        <w:rPr>
          <w:b/>
          <w:bCs/>
        </w:rPr>
        <w:t xml:space="preserve">Visitor
registration QR code</w:t>
      </w:r>
      <w:r>
        <w:t xml:space="preserve">, so the guest does the same thing on their own phone.
Change the answer on the editor's </w:t>
      </w:r>
      <w:r>
        <w:rPr>
          <w:b/>
          <w:bCs/>
        </w:rPr>
        <w:t xml:space="preserve">Screen</w:t>
      </w:r>
      <w:r>
        <w:t xml:space="preserve"> page and they come back.</w:t>
      </w:r>
    </w:p>
    <w:p>
      <w:pPr>
        <w:pStyle w:val="Heading2"/>
      </w:pPr>
      <w:r>
        <w:t xml:space="preserve">Settings that apply to everything at once</w:t>
      </w:r>
    </w:p>
    <w:p>
      <w:pPr>
        <w:spacing w:after="160"/>
      </w:pPr>
      <w:r>
        <w:t xml:space="preserve">The rail's first page — the one it opens on, and the one the ← arrow always
returns to — is the content itself rather than anything on it.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display-settings" descr="Everything here applies to every widget at once." title="Everything here applies to every widget at o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Everything here applies to every widget at once.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94"/>
        <w:gridCol w:w="3983"/>
        <w:gridCol w:w="3983"/>
      </w:tblGrid>
      <w:tr>
        <w:trPr>
          <w:cantSplit/>
          <w:tblHeader/>
        </w:trPr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What the content is called in the list and in the device wizard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Immediately — new content is named after the purpose it was created from, which stops being distinctive by the third one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Font size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Scales all the text at once, from half size to two and a half times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screen is further away, or closer, than its size class assumes. Media widgets ignore it — nothing in a video responds to a type ramp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Appearance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Light or dark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A bright lobby, or a screen that has to match the wall it is on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Widget background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How solid the panels behind widgets are, from fully transparent to solid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A background image is showing through too strongly, or not enough. The two map widgets ignore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Corner radius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How rounded the panels are, square through to fully rounded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Matching the hardware's own bezel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Display language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language the screen renders in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screen serves a different audience from the console's own language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Background image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An image behind everything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Branding a lobby screen. Use the suggested pixel size, or it will be scaled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Two of those rows carry only an icon and their value — the fill slider directly
under </w:t>
      </w:r>
      <w:r>
        <w:rPr>
          <w:b/>
          <w:bCs/>
        </w:rPr>
        <w:t xml:space="preserve">Appearance</w:t>
      </w:r>
      <w:r>
        <w:t xml:space="preserve"> is the widget background, and the one below it is the corner
radius. Everything else on the page is named.</w:t>
      </w:r>
    </w:p>
    <w:p>
      <w:pPr>
        <w:spacing w:after="160"/>
      </w:pPr>
      <w:r>
        <w:t xml:space="preserve">Any single widget can override the font size on top of this, on its own settings
page — useful where one card holds a long list and everything else is a headline.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places exist at all.</w:t>
      </w:r>
      <w:r>
        <w:t xml:space="preserve"> How many cards, whether there is a side column,
which edge it sits on — all of that is the layout, in
</w:t>
      </w:r>
      <w:hyperlink w:history="1" r:id="rIdilqzh_2wnvbsjcabqfswq">
        <w:r>
          <w:rPr>
            <w:rStyle w:val="Hyperlink"/>
          </w:rPr>
          <w:t xml:space="preserve">Change a layout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Playing several things in turn on the main stage</w:t>
      </w:r>
      <w:r>
        <w:t xml:space="preserve"> — scenes, playlists and
the weekly schedule are in </w:t>
      </w:r>
      <w:hyperlink w:history="1" r:id="rId_lzfpqy8cfak3dv9jgg4w">
        <w:r>
          <w:rPr>
            <w:rStyle w:val="Hyperlink"/>
          </w:rPr>
          <w:t xml:space="preserve">Scenes</w:t>
        </w:r>
      </w:hyperlink>
      <w:r>
        <w:t xml:space="preserve">, and the screens that
interrupt themselves are in </w:t>
      </w:r>
      <w:hyperlink w:history="1" r:id="rIdm43z8o6mnddub7a2k_7ma">
        <w:r>
          <w:rPr>
            <w:rStyle w:val="Hyperlink"/>
          </w:rPr>
          <w:t xml:space="preserve">Takeovers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 widget actually shows.</w:t>
      </w:r>
      <w:r>
        <w:t xml:space="preserve"> A booking list shows the bookings that
exist; a visitor list shows the visits that were invited. The screen reports,
it never decides.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screen thinks it is.</w:t>
      </w:r>
      <w:r>
        <w:t xml:space="preserve"> Widgets that need a place read the
</w:t>
      </w:r>
      <w:r>
        <w:rPr>
          <w:i/>
          <w:iCs/>
        </w:rPr>
        <w:t xml:space="preserve">device's</w:t>
      </w:r>
      <w:r>
        <w:t xml:space="preserve"> location, not the content's — see
</w:t>
      </w:r>
      <w:hyperlink w:history="1" r:id="rIdlb7d13aodvwp2rbubp6ph">
        <w:r>
          <w:rPr>
            <w:rStyle w:val="Hyperlink"/>
          </w:rPr>
          <w:t xml:space="preserve">Build signage content and put it on a screen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s6ojtqxiwage7gcyyfrb" Type="http://schemas.openxmlformats.org/officeDocument/2006/relationships/hyperlink" Target="https://offision.com/help/en/signage/widgets-and-places/" TargetMode="External"/><Relationship Id="rId8whg8esvwkwmhlfgbrbte" Type="http://schemas.openxmlformats.org/officeDocument/2006/relationships/hyperlink" Target="../change-a-layout/" TargetMode="External"/><Relationship Id="rIdxc4tcndvqn7j7apxdv_h6" Type="http://schemas.openxmlformats.org/officeDocument/2006/relationships/hyperlink" Target="../booking-list/" TargetMode="External"/><Relationship Id="rIdb8aiscpypjieofmhpg_cp" Type="http://schemas.openxmlformats.org/officeDocument/2006/relationships/hyperlink" Target="../resource-calendar/" TargetMode="External"/><Relationship Id="rIduyz7ro1q_-f_3bilgmzvv" Type="http://schemas.openxmlformats.org/officeDocument/2006/relationships/hyperlink" Target="../booking-status-map/" TargetMode="External"/><Relationship Id="rIdm0rkkc73opxvls7opqprr" Type="http://schemas.openxmlformats.org/officeDocument/2006/relationships/hyperlink" Target="../resource-list/" TargetMode="External"/><Relationship Id="rIdj8yakbaxjwbytipapnjub" Type="http://schemas.openxmlformats.org/officeDocument/2006/relationships/hyperlink" Target="../event-list/" TargetMode="External"/><Relationship Id="rIdeb6ec6t3ptxbxygor-ueu" Type="http://schemas.openxmlformats.org/officeDocument/2006/relationships/hyperlink" Target="../event-information/" TargetMode="External"/><Relationship Id="rId95ivqiqpubkdvgjit5xmj" Type="http://schemas.openxmlformats.org/officeDocument/2006/relationships/hyperlink" Target="../booking-status-summary/" TargetMode="External"/><Relationship Id="rIdodmpapvsfmuypve0dxd8n" Type="http://schemas.openxmlformats.org/officeDocument/2006/relationships/hyperlink" Target="../action-widgets/" TargetMode="External"/><Relationship Id="rIdbnqb0ulu1c3wuurvr3a0m" Type="http://schemas.openxmlformats.org/officeDocument/2006/relationships/hyperlink" Target="../support-ticket-list/" TargetMode="External"/><Relationship Id="rIdo9yboztti8zfi34um49rf" Type="http://schemas.openxmlformats.org/officeDocument/2006/relationships/hyperlink" Target="../service-request-list/" TargetMode="External"/><Relationship Id="rIdgdefnpwymufmmz-l1udwo" Type="http://schemas.openxmlformats.org/officeDocument/2006/relationships/hyperlink" Target="../occupancy-sensor-map/" TargetMode="External"/><Relationship Id="rIdpg1te3ykzel4jowbed3uw" Type="http://schemas.openxmlformats.org/officeDocument/2006/relationships/hyperlink" Target="../action-widgets/" TargetMode="External"/><Relationship Id="rIdkq3nkwspcwthtxg8epanf" Type="http://schemas.openxmlformats.org/officeDocument/2006/relationships/hyperlink" Target="../announcements/" TargetMode="External"/><Relationship Id="rIdycbm_kiyrohfpumfrpt6o" Type="http://schemas.openxmlformats.org/officeDocument/2006/relationships/hyperlink" Target="../world-clocks/" TargetMode="External"/><Relationship Id="rIdll52zj4jnegpdul34lo20" Type="http://schemas.openxmlformats.org/officeDocument/2006/relationships/hyperlink" Target="../clock/" TargetMode="External"/><Relationship Id="rIdssnw6--btjhfl1blii-dg" Type="http://schemas.openxmlformats.org/officeDocument/2006/relationships/hyperlink" Target="../weather/" TargetMode="External"/><Relationship Id="rIdw4mgom28xcbcyhsfk-9nu" Type="http://schemas.openxmlformats.org/officeDocument/2006/relationships/hyperlink" Target="../hong-kong-weather/" TargetMode="External"/><Relationship Id="rIdgy2kleessaraentll5pep" Type="http://schemas.openxmlformats.org/officeDocument/2006/relationships/hyperlink" Target="../lunar-calendar/" TargetMode="External"/><Relationship Id="rIdf1sq9p_yzgjoey2qhofqn" Type="http://schemas.openxmlformats.org/officeDocument/2006/relationships/hyperlink" Target="../action-widgets/" TargetMode="External"/><Relationship Id="rIddbjgrorev_hsle3oz3m52" Type="http://schemas.openxmlformats.org/officeDocument/2006/relationships/hyperlink" Target="../rss-text/" TargetMode="External"/><Relationship Id="rIdj5in35bziljpckbt2rdf7" Type="http://schemas.openxmlformats.org/officeDocument/2006/relationships/hyperlink" Target="../info-bar/" TargetMode="External"/><Relationship Id="rIdqtyvrird0v9bsccdvkuox" Type="http://schemas.openxmlformats.org/officeDocument/2006/relationships/hyperlink" Target="../visitor-welcome/" TargetMode="External"/><Relationship Id="rIdptgowb6ifvctknuddjuft" Type="http://schemas.openxmlformats.org/officeDocument/2006/relationships/hyperlink" Target="../visitor-list/" TargetMode="External"/><Relationship Id="rIdpj7fz3qvnf97vedu3mnib" Type="http://schemas.openxmlformats.org/officeDocument/2006/relationships/hyperlink" Target="../action-widgets/" TargetMode="External"/><Relationship Id="rIdksgnkj3wru8wsfmmpcezf" Type="http://schemas.openxmlformats.org/officeDocument/2006/relationships/hyperlink" Target="../action-widgets/" TargetMode="External"/><Relationship Id="rIdvhhzdhdf14lhqnvabdp-c" Type="http://schemas.openxmlformats.org/officeDocument/2006/relationships/hyperlink" Target="../action-widgets/" TargetMode="External"/><Relationship Id="rIdkdtymthd87s7ejlr2qooa" Type="http://schemas.openxmlformats.org/officeDocument/2006/relationships/hyperlink" Target="../offision-call-list/" TargetMode="External"/><Relationship Id="rIdw4khjnmrcmulzrr9qp6td" Type="http://schemas.openxmlformats.org/officeDocument/2006/relationships/hyperlink" Target="../teams-call-list/" TargetMode="External"/><Relationship Id="rIdwnukolz7a4burwxt_qw-e" Type="http://schemas.openxmlformats.org/officeDocument/2006/relationships/hyperlink" Target="../action-widgets/" TargetMode="External"/><Relationship Id="rIdhainv9gqoshcolhxxfsim" Type="http://schemas.openxmlformats.org/officeDocument/2006/relationships/hyperlink" Target="../action-widgets/" TargetMode="External"/><Relationship Id="rIdcf0bxwebtvaytdamw1kjj" Type="http://schemas.openxmlformats.org/officeDocument/2006/relationships/hyperlink" Target="../action-widgets/" TargetMode="External"/><Relationship Id="rIdfe5wcg1it4ac15qqntw8p" Type="http://schemas.openxmlformats.org/officeDocument/2006/relationships/hyperlink" Target="../image/" TargetMode="External"/><Relationship Id="rIdltu11tg-4dinfa2chf-if" Type="http://schemas.openxmlformats.org/officeDocument/2006/relationships/hyperlink" Target="../video/" TargetMode="External"/><Relationship Id="rIdpnk4hk4mpjcqfvs0qefhm" Type="http://schemas.openxmlformats.org/officeDocument/2006/relationships/hyperlink" Target="../youtube/" TargetMode="External"/><Relationship Id="rId54qc27qnlpvuipaekkpex" Type="http://schemas.openxmlformats.org/officeDocument/2006/relationships/hyperlink" Target="../playlist/" TargetMode="External"/><Relationship Id="rIdxfptdfpndtymqmpfiuu9j" Type="http://schemas.openxmlformats.org/officeDocument/2006/relationships/hyperlink" Target="../hls/" TargetMode="External"/><Relationship Id="rIdctm-wnx44pxio1pqvgegu" Type="http://schemas.openxmlformats.org/officeDocument/2006/relationships/hyperlink" Target="../website-iframe/" TargetMode="External"/><Relationship Id="rIdwyadz35ywdvxxjh58nixx" Type="http://schemas.openxmlformats.org/officeDocument/2006/relationships/hyperlink" Target="../pdf-playback/" TargetMode="External"/><Relationship Id="rIdilqzh_2wnvbsjcabqfswq" Type="http://schemas.openxmlformats.org/officeDocument/2006/relationships/hyperlink" Target="../change-a-layout/" TargetMode="External"/><Relationship Id="rId_lzfpqy8cfak3dv9jgg4w" Type="http://schemas.openxmlformats.org/officeDocument/2006/relationships/hyperlink" Target="../stage-scenes/" TargetMode="External"/><Relationship Id="rIdm43z8o6mnddub7a2k_7ma" Type="http://schemas.openxmlformats.org/officeDocument/2006/relationships/hyperlink" Target="../takeovers/" TargetMode="External"/><Relationship Id="rIdlb7d13aodvwp2rbubp6ph" Type="http://schemas.openxmlformats.org/officeDocument/2006/relationships/hyperlink" Target="../build-signage-content/" TargetMode="External"/><Relationship Id="rId7" Type="http://schemas.openxmlformats.org/officeDocument/2006/relationships/image" Target="media/977a5d8e49077ed4244988902041ac962c2119e2.png"/><Relationship Id="rId8" Type="http://schemas.openxmlformats.org/officeDocument/2006/relationships/image" Target="media/b3f6017dc01cb92c0f636c21358987889528d7ed.png"/><Relationship Id="rId5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Widgets and the places they go</dc:title>
  <dc:creator>Offision</dc:creator>
  <cp:lastModifiedBy>Un-named</cp:lastModifiedBy>
  <cp:revision>1</cp:revision>
  <dcterms:created xsi:type="dcterms:W3CDTF">2026-09-13T08:30:07.670Z</dcterms:created>
  <dcterms:modified xsi:type="dcterms:W3CDTF">2026-09-13T08:30:07.670Z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