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 service request works</w:t>
      </w:r>
    </w:p>
    <w:p>
      <w:pPr>
        <w:spacing w:after="120"/>
      </w:pPr>
      <w:r>
        <w:rPr>
          <w:color w:val="6E6E73"/>
          <w:sz w:val="24"/>
          <w:szCs w:val="24"/>
        </w:rPr>
        <w:t xml:space="preserve">Tea, cleaning and help are ordered two different ways — with the booking, or during it — and both end up in one queue. What decides which, and who gets told.</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jeamfy-i3b5tlqufqdw3x">
        <w:r>
          <w:rPr>
            <w:rStyle w:val="Hyperlink"/>
            <w:color w:val="6E6E73"/>
            <w:sz w:val="18"/>
            <w:szCs w:val="18"/>
          </w:rPr>
          <w:t xml:space="preserve">https://offision.com/help/en/service/how-a-service-request-works/</w:t>
        </w:r>
      </w:hyperlink>
    </w:p>
    <w:p>
      <w:pPr>
        <w:spacing w:after="160"/>
      </w:pPr>
      <w:r>
        <w:t xml:space="preserve">A </w:t>
      </w:r>
      <w:r>
        <w:rPr>
          <w:b/>
          <w:bCs/>
        </w:rPr>
        <w:t xml:space="preserve">service</w:t>
      </w:r>
      <w:r>
        <w:t xml:space="preserve"> is something a person does for a booking: carrying in tea, cleaning
the room afterwards, coming to fix a screen that will not wake up. You build a
catalogue of them once, and people order from it.</w:t>
      </w:r>
    </w:p>
    <w:p>
      <w:pPr>
        <w:pStyle w:val="Heading2"/>
      </w:pPr>
      <w:r>
        <w:t xml:space="preserve">The one thing to get right first</w:t>
      </w:r>
    </w:p>
    <w:p>
      <w:pPr>
        <w:spacing w:after="160"/>
      </w:pPr>
      <w:r>
        <w:t xml:space="preserve">A service is ordered in one of two ways, and </w:t>
      </w:r>
      <w:r>
        <w:rPr>
          <w:b/>
          <w:bCs/>
        </w:rPr>
        <w:t xml:space="preserve">you choose which when you create
it, not when somebody asks for it</w:t>
      </w:r>
      <w:r>
        <w:t xml:space="preserve">:</w:t>
      </w:r>
    </w:p>
    <w:p>
      <w:pPr>
        <w:pStyle w:val="ListParagraph"/>
        <w:numPr>
          <w:ilvl w:val="0"/>
          <w:numId w:val="1"/>
        </w:numPr>
        <w:spacing w:after="80"/>
      </w:pPr>
      <w:r>
        <w:t xml:space="preserve">A </w:t>
      </w:r>
      <w:r>
        <w:rPr>
          <w:b/>
          <w:bCs/>
        </w:rPr>
        <w:t xml:space="preserve">booking service</w:t>
      </w:r>
      <w:r>
        <w:t xml:space="preserve"> is ordered as part of the booking, on the booking form.</w:t>
      </w:r>
    </w:p>
    <w:p>
      <w:pPr>
        <w:pStyle w:val="ListParagraph"/>
        <w:numPr>
          <w:ilvl w:val="0"/>
          <w:numId w:val="1"/>
        </w:numPr>
        <w:spacing w:after="80"/>
      </w:pPr>
      <w:r>
        <w:t xml:space="preserve">An </w:t>
      </w:r>
      <w:r>
        <w:rPr>
          <w:b/>
          <w:bCs/>
        </w:rPr>
        <w:t xml:space="preserve">in-use service</w:t>
      </w:r>
      <w:r>
        <w:t xml:space="preserve"> is asked for while the meeting is already running — from
the panel outside the door, the app, or a QR code on the table.</w:t>
      </w:r>
    </w:p>
    <w:p>
      <w:pPr>
        <w:spacing w:after="160"/>
      </w:pPr>
      <w:r>
        <w:t xml:space="preserve">What either one looks like to the person asking is
</w:t>
      </w:r>
      <w:hyperlink w:history="1" r:id="rId-l6ceok-wy-ce7l68rccw">
        <w:r>
          <w:rPr>
            <w:rStyle w:val="Hyperlink"/>
          </w:rPr>
          <w:t xml:space="preserve">Ask for tea, cleaning or help</w:t>
        </w:r>
      </w:hyperlink>
      <w:r>
        <w:t xml:space="preserve">.</w:t>
      </w:r>
    </w:p>
    <w:p>
      <w:pPr>
        <w:spacing w:after="160"/>
      </w:pPr>
      <w:r>
        <w:t xml:space="preserve">A service lives on one side or the other and never appears on both. So tea people
want waiting for them at the start </w:t>
      </w:r>
      <w:r>
        <w:rPr>
          <w:i/>
          <w:iCs/>
        </w:rPr>
        <w:t xml:space="preserve">and</w:t>
      </w:r>
      <w:r>
        <w:t xml:space="preserve"> a fresh pot at half past three is two
services, not one, and setting up only the first is the commonest reason somebody
says "I can't ask for tea from the room".</w:t>
      </w:r>
    </w:p>
    <w:p>
      <w:pPr>
        <w:spacing w:after="160"/>
      </w:pPr>
      <w:r>
        <w:t xml:space="preserve">The two are kept apart in the console as well: they are separate pages, and the
page you add a service from is what fixes its side.</w:t>
      </w:r>
    </w:p>
    <w:p>
      <w:pPr>
        <w:spacing w:after="200"/>
      </w:pPr>
      <w:r>
        <w:rPr>
          <w:color w:val="6E6E73"/>
          <w:sz w:val="18"/>
          <w:szCs w:val="18"/>
        </w:rPr>
        <w:t xml:space="preserve">Where in Offision: admin app → service/overview (Service)</w:t>
      </w:r>
    </w:p>
    <w:p>
      <w:pPr>
        <w:pStyle w:val="Heading2"/>
      </w:pPr>
      <w:r>
        <w:t xml:space="preserve">Why a booking service costs the room time</w:t>
      </w:r>
    </w:p>
    <w:p>
      <w:pPr>
        <w:spacing w:after="160"/>
      </w:pPr>
      <w:r>
        <w:t xml:space="preserve">A booking service is known in advance, so it can be given </w:t>
      </w:r>
      <w:r>
        <w:rPr>
          <w:b/>
          <w:bCs/>
        </w:rPr>
        <w:t xml:space="preserve">preparation time</w:t>
      </w:r>
      <w:r>
        <w:t xml:space="preserve">
before and after the meeting — twenty minutes to lay out the tea, fifteen to
clear and clean afterwards.</w:t>
      </w:r>
    </w:p>
    <w:p>
      <w:pPr>
        <w:spacing w:after="160"/>
      </w:pPr>
      <w:r>
        <w:t xml:space="preserve">That time is real. It is taken out of the room's availability, which means a
cleaning service with fifteen minutes after it genuinely stops the next booking
starting until fifteen minutes after this one ends. This is the behaviour most
often reported as "the room is blocked and nobody is in it".</w:t>
      </w:r>
    </w:p>
    <w:p>
      <w:pPr>
        <w:spacing w:after="160"/>
      </w:pPr>
      <w:r>
        <w:t xml:space="preserve">An in-use service has no preparation time at all and never affects the room's
calendar.</w:t>
      </w:r>
    </w:p>
    <w:p>
      <w:pPr>
        <w:pStyle w:val="Heading2"/>
      </w:pPr>
      <w:r>
        <w:t xml:space="preserve">What happens after somebody asks</w:t>
      </w:r>
    </w:p>
    <w:p>
      <w:pPr>
        <w:spacing w:after="160"/>
      </w:pPr>
      <w:r>
        <w:t xml:space="preserve">However it was ordered, every request joins the same queue:</w:t>
      </w:r>
    </w:p>
    <w:p>
      <w:pPr>
        <w:spacing w:after="160"/>
      </w:pPr>
      <w:r>
        <w:rPr>
          <w:b/>
          <w:bCs/>
        </w:rPr>
        <w:t xml:space="preserve">New</w:t>
      </w:r>
      <w:r>
        <w:t xml:space="preserve"> → </w:t>
      </w:r>
      <w:r>
        <w:rPr>
          <w:b/>
          <w:bCs/>
        </w:rPr>
        <w:t xml:space="preserve">In progress</w:t>
      </w:r>
      <w:r>
        <w:t xml:space="preserve"> → </w:t>
      </w:r>
      <w:r>
        <w:rPr>
          <w:b/>
          <w:bCs/>
        </w:rPr>
        <w:t xml:space="preserve">Finished</w:t>
      </w:r>
      <w:r>
        <w:t xml:space="preserve">, or turned down as </w:t>
      </w:r>
      <w:r>
        <w:rPr>
          <w:b/>
          <w:bCs/>
        </w:rPr>
        <w:t xml:space="preserve">Rejected</w:t>
      </w:r>
      <w:r>
        <w:t xml:space="preserve">.</w:t>
      </w:r>
    </w:p>
    <w:p>
      <w:pPr>
        <w:pStyle w:val="ListParagraph"/>
        <w:numPr>
          <w:ilvl w:val="0"/>
          <w:numId w:val="1"/>
        </w:numPr>
        <w:spacing w:after="80"/>
      </w:pPr>
      <w:r>
        <w:t xml:space="preserve">A request arrives as </w:t>
      </w:r>
      <w:r>
        <w:rPr>
          <w:b/>
          <w:bCs/>
        </w:rPr>
        <w:t xml:space="preserve">New</w:t>
      </w:r>
      <w:r>
        <w:t xml:space="preserve"> and service staff are notified straight away.</w:t>
      </w:r>
    </w:p>
    <w:p>
      <w:pPr>
        <w:pStyle w:val="ListParagraph"/>
        <w:numPr>
          <w:ilvl w:val="0"/>
          <w:numId w:val="1"/>
        </w:numPr>
        <w:spacing w:after="80"/>
      </w:pPr>
      <w:r>
        <w:t xml:space="preserve">It is assigned to somebody — by hand from the queue, or automatically where
the service has been given an auto-assign policy.</w:t>
      </w:r>
    </w:p>
    <w:p>
      <w:pPr>
        <w:pStyle w:val="ListParagraph"/>
        <w:numPr>
          <w:ilvl w:val="0"/>
          <w:numId w:val="1"/>
        </w:numPr>
        <w:spacing w:after="80"/>
      </w:pPr>
      <w:r>
        <w:t xml:space="preserve">Staff move it to </w:t>
      </w:r>
      <w:r>
        <w:rPr>
          <w:b/>
          <w:bCs/>
        </w:rPr>
        <w:t xml:space="preserve">In progress</w:t>
      </w:r>
      <w:r>
        <w:t xml:space="preserve"> and then </w:t>
      </w:r>
      <w:r>
        <w:rPr>
          <w:b/>
          <w:bCs/>
        </w:rPr>
        <w:t xml:space="preserve">Finished</w:t>
      </w:r>
      <w:r>
        <w:t xml:space="preserve"> as they work.</w:t>
      </w:r>
    </w:p>
    <w:p>
      <w:pPr>
        <w:pStyle w:val="ListParagraph"/>
        <w:numPr>
          <w:ilvl w:val="0"/>
          <w:numId w:val="1"/>
        </w:numPr>
        <w:spacing w:after="80"/>
      </w:pPr>
      <w:r>
        <w:t xml:space="preserve">The person who asked is told only when the staff member chooses to notify them.
A status changed in bulk never notifies anyone, which is worth knowing before
somebody reports it as a fault.</w:t>
      </w:r>
    </w:p>
    <w:p>
      <w:pPr>
        <w:spacing w:after="160"/>
      </w:pPr>
      <w:r>
        <w:t xml:space="preserve">Nothing here is one-way: a finished or rejected request can be put back to New.
There is no cancelled state — removing a service from a booking, or deleting the
booking, deletes the request and emails whoever was going to do it.</w:t>
      </w:r>
    </w:p>
    <w:p>
      <w:pPr>
        <w:spacing w:after="160"/>
      </w:pPr>
      <w:r>
        <w:rPr>
          <w:b/>
          <w:bCs/>
        </w:rPr>
        <w:t xml:space="preserve">A service never holds a booking up:</w:t>
      </w:r>
      <w:r>
        <w:t xml:space="preserve">
Service requests and booking approval are separate queues. A booking that needs
approving does not wait for anything ordered with it, and approving the booking
does not approve the tea.</w:t>
      </w:r>
    </w:p>
    <w:p>
      <w:pPr>
        <w:pStyle w:val="Heading2"/>
      </w:pPr>
      <w:r>
        <w:t xml:space="preserve">What Service does not decide</w:t>
      </w:r>
    </w:p>
    <w:p>
      <w:pPr>
        <w:pStyle w:val="ListParagraph"/>
        <w:numPr>
          <w:ilvl w:val="0"/>
          <w:numId w:val="1"/>
        </w:numPr>
        <w:spacing w:after="80"/>
      </w:pPr>
      <w:r>
        <w:rPr>
          <w:b/>
          <w:bCs/>
        </w:rPr>
        <w:t xml:space="preserve">Who may book the room.</w:t>
      </w:r>
      <w:r>
        <w:t xml:space="preserve"> That is team space and booking rules, in
</w:t>
      </w:r>
      <w:hyperlink w:history="1" r:id="rIdgfjauf-uhjspcbbzjwelq">
        <w:r>
          <w:rPr>
            <w:rStyle w:val="Hyperlink"/>
          </w:rPr>
          <w:t xml:space="preserve">Booking</w:t>
        </w:r>
      </w:hyperlink>
      <w:r>
        <w:t xml:space="preserve">. Service only decides what can be asked for once the
room is booked.</w:t>
      </w:r>
    </w:p>
    <w:p>
      <w:pPr>
        <w:pStyle w:val="ListParagraph"/>
        <w:numPr>
          <w:ilvl w:val="0"/>
          <w:numId w:val="1"/>
        </w:numPr>
        <w:spacing w:after="80"/>
      </w:pPr>
      <w:r>
        <w:rPr>
          <w:b/>
          <w:bCs/>
        </w:rPr>
        <w:t xml:space="preserve">When the room is open.</w:t>
      </w:r>
      <w:r>
        <w:t xml:space="preserve"> A service has its own </w:t>
      </w:r>
      <w:r>
        <w:rPr>
          <w:b/>
          <w:bCs/>
        </w:rPr>
        <w:t xml:space="preserve">service hours</w:t>
      </w:r>
      <w:r>
        <w:t xml:space="preserve"> — when the
people who deliver it are working — and those are not the room's business
hours.</w:t>
      </w:r>
    </w:p>
    <w:p>
      <w:pPr>
        <w:pStyle w:val="ListParagraph"/>
        <w:numPr>
          <w:ilvl w:val="0"/>
          <w:numId w:val="1"/>
        </w:numPr>
        <w:spacing w:after="80"/>
      </w:pPr>
      <w:r>
        <w:rPr>
          <w:b/>
          <w:bCs/>
        </w:rPr>
        <w:t xml:space="preserve">Which building.</w:t>
      </w:r>
      <w:r>
        <w:t xml:space="preserve"> Services are scoped by organization unit, not by site.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eamfy-i3b5tlqufqdw3x" Type="http://schemas.openxmlformats.org/officeDocument/2006/relationships/hyperlink" Target="https://offision.com/help/en/service/how-a-service-request-works/" TargetMode="External"/><Relationship Id="rId-l6ceok-wy-ce7l68rccw" Type="http://schemas.openxmlformats.org/officeDocument/2006/relationships/hyperlink" Target="../../user-guide/request-a-service/" TargetMode="External"/><Relationship Id="rIdgfjauf-uhjspcbbzjwelq" Type="http://schemas.openxmlformats.org/officeDocument/2006/relationships/hyperlink" Target="/en/booking/"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 service request works</dc:title>
  <dc:creator>Offision</dc:creator>
  <cp:lastModifiedBy>Un-named</cp:lastModifiedBy>
  <cp:revision>1</cp:revision>
  <dcterms:created xsi:type="dcterms:W3CDTF">2026-09-09T10:22:15.317Z</dcterms:created>
  <dcterms:modified xsi:type="dcterms:W3CDTF">2026-09-09T10:22:15.317Z</dcterms:modified>
</cp:coreProperties>
</file>

<file path=docProps/custom.xml><?xml version="1.0" encoding="utf-8"?>
<Properties xmlns="http://schemas.openxmlformats.org/officeDocument/2006/custom-properties" xmlns:vt="http://schemas.openxmlformats.org/officeDocument/2006/docPropsVTypes"/>
</file>