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 a visitor in by scanning their code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Reading a visitor's pass at reception — the camera on a phone, a handheld scanner at the desk, or their name. The scan only finds them; a second tap is what checks them in.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mngt1nzfbelogobtybve8">
        <w:r>
          <w:rPr>
            <w:rStyle w:val="Hyperlink"/>
            <w:color w:val="6E6E73"/>
            <w:sz w:val="18"/>
            <w:szCs w:val="18"/>
          </w:rPr>
          <w:t xml:space="preserve">https://offision.com/help/en/reception/check-a-visitor-in-by-scanning-their-code/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ception-scan-to-check-in" descr="Reading the pass only finds the visitor. Checking them in is the separate step after it." title="Reading the pass only finds the visitor. Checking them in is the separate step after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Reading the pass only finds the visitor. Checking them in is the separate step after it.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Your account has to be set up as a receptionist first — the </w:t>
      </w:r>
      <w:r>
        <w:rPr>
          <w:b/>
          <w:bCs/>
        </w:rPr>
        <w:t xml:space="preserve">Receptionist</w:t>
      </w:r>
      <w:r>
        <w:t xml:space="preserve">
permission, then the building whose desk you staff. Both are covered in
</w:t>
      </w:r>
      <w:hyperlink w:history="1" r:id="rIddgi-cetf6rla4llmf7s7-">
        <w:r>
          <w:rPr>
            <w:rStyle w:val="Hyperlink"/>
          </w:rPr>
          <w:t xml:space="preserve">Sign in and open your reception desk</w:t>
        </w:r>
      </w:hyperlink>
      <w:r>
        <w:t xml:space="preserve">.
Without the second one the page opens on </w:t>
      </w:r>
      <w:r>
        <w:rPr>
          <w:i/>
          <w:iCs/>
        </w:rPr>
        <w:t xml:space="preserve">You have not been assigned to any
reception setting in the management console</w:t>
      </w:r>
      <w:r>
        <w:t xml:space="preserve">.</w:t>
      </w:r>
    </w:p>
    <w:p>
      <w:pPr>
        <w:pStyle w:val="Heading2"/>
      </w:pPr>
      <w:r>
        <w:t xml:space="preserve">1. Open Reception and land on the right day</w:t>
      </w:r>
    </w:p>
    <w:p>
      <w:pPr>
        <w:spacing w:after="160"/>
      </w:pPr>
      <w:r>
        <w:t xml:space="preserve">Reception is one of the pages on the app home; pick it from the menu down the
left. It opens on </w:t>
      </w:r>
      <w:r>
        <w:rPr>
          <w:b/>
          <w:bCs/>
        </w:rPr>
        <w:t xml:space="preserve">Today's visitors</w:t>
      </w:r>
      <w:r>
        <w:t xml:space="preserve">, and the date at the top is the day being
searched.</w:t>
      </w:r>
    </w:p>
    <w:p>
      <w:pPr>
        <w:spacing w:after="160"/>
      </w:pPr>
      <w:r>
        <w:t xml:space="preserve">That date matters more than it looks. </w:t>
      </w:r>
      <w:r>
        <w:rPr>
          <w:b/>
          <w:bCs/>
        </w:rPr>
        <w:t xml:space="preserve">Check in</w:t>
      </w:r>
      <w:r>
        <w:t xml:space="preserve"> is offered only for a visitor
who has not arrived yet </w:t>
      </w:r>
      <w:r>
        <w:rPr>
          <w:i/>
          <w:iCs/>
        </w:rPr>
        <w:t xml:space="preserve">and</w:t>
      </w:r>
      <w:r>
        <w:t xml:space="preserve"> whose visit is today, and the scan only searches
the day on screen. If you are looking at the wrong day, a perfectly good pass
comes back </w:t>
      </w:r>
      <w:r>
        <w:rPr>
          <w:b/>
          <w:bCs/>
        </w:rPr>
        <w:t xml:space="preserve">No results found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1409700"/>
            <wp:effectExtent t="0" r="0" b="0" l="0"/>
            <wp:docPr id="1" name="reception-today-list" descr="The date at the top is the day being searched." title="The date at the top is the day being searc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date at the top is the day being searched.</w:t>
      </w:r>
    </w:p>
    <w:p>
      <w:pPr>
        <w:pStyle w:val="Heading2"/>
      </w:pPr>
      <w:r>
        <w:t xml:space="preserve">2. Scan the visitor's code</w:t>
      </w:r>
    </w:p>
    <w:p>
      <w:pPr>
        <w:spacing w:after="160"/>
      </w:pPr>
      <w:r>
        <w:t xml:space="preserve">On a phone, tap the </w:t>
      </w:r>
      <w:r>
        <w:rPr>
          <w:b/>
          <w:bCs/>
        </w:rPr>
        <w:t xml:space="preserve">+</w:t>
      </w:r>
      <w:r>
        <w:t xml:space="preserve"> button at the bottom right and choose </w:t>
      </w:r>
      <w:r>
        <w:rPr>
          <w:b/>
          <w:bCs/>
        </w:rPr>
        <w:t xml:space="preserve">Scan</w:t>
      </w:r>
      <w:r>
        <w:t xml:space="preserve">. The
back camera opens; hold the visitor's QR code in the frame and it reads in one
shot.</w:t>
      </w:r>
    </w:p>
    <w:p>
      <w:pPr>
        <w:spacing w:after="60" w:before="160"/>
        <w:jc w:val="center"/>
      </w:pPr>
      <w:r>
        <w:drawing>
          <wp:inline distT="0" distB="0" distL="0" distR="0">
            <wp:extent cx="3048000" cy="2438400"/>
            <wp:effectExtent t="0" r="0" b="0" l="0"/>
            <wp:docPr id="1" name="reception-scan-fab" descr="The phone's + button, with Scan at the top." title="The phone's + button, with Scan at the 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phone's + button, with Scan at the top.</w:t>
      </w:r>
    </w:p>
    <w:p>
      <w:pPr>
        <w:spacing w:after="160"/>
      </w:pPr>
      <w:r>
        <w:t xml:space="preserve">At a desk there is usually no camera worth pointing across a counter, so use the
search box instead — it matches on </w:t>
      </w:r>
      <w:r>
        <w:rPr>
          <w:i/>
          <w:iCs/>
        </w:rPr>
        <w:t xml:space="preserve">code, name, email</w:t>
      </w:r>
      <w:r>
        <w:t xml:space="preserve">. A handheld QR scanner
types the code straight into it, and typing the visitor's name works just as
well when they have no pass to hand. The </w:t>
      </w:r>
      <w:r>
        <w:rPr>
          <w:b/>
          <w:bCs/>
        </w:rPr>
        <w:t xml:space="preserve">Scan visitor code</w:t>
      </w:r>
      <w:r>
        <w:t xml:space="preserve"> button beside the
box is the camera version, for a computer that has one.</w:t>
      </w:r>
    </w:p>
    <w:p>
      <w:pPr>
        <w:spacing w:after="160"/>
      </w:pPr>
      <w:r>
        <w:t xml:space="preserve">Every one of those routes ends in the same place: the list narrows to that one
visitor, and the code sits in the search box exactly as if you had typed it.</w:t>
      </w:r>
    </w:p>
    <w:p>
      <w:pPr>
        <w:spacing w:after="160"/>
      </w:pPr>
      <w:r>
        <w:rPr>
          <w:b/>
          <w:bCs/>
        </w:rPr>
        <w:t xml:space="preserve">Scanning does not check anyone in:</w:t>
      </w:r>
      <w:r>
        <w:t xml:space="preserve">
Nothing is recorded until you tap </w:t>
      </w:r>
      <w:r>
        <w:rPr>
          <w:b/>
          <w:bCs/>
        </w:rPr>
        <w:t xml:space="preserve">Check in</w:t>
      </w:r>
      <w:r>
        <w:t xml:space="preserve">. A scan you walk away from leaves
the visitor exactly as they were.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4724400"/>
            <wp:effectExtent t="0" r="0" b="0" l="0"/>
            <wp:docPr id="1" name="reception-scanned-result" descr="One visitor left in the list, with Check in on their card." title="One visitor left in the list, with Check in on their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visitor left in the list, with Check in on their card.</w:t>
      </w:r>
    </w:p>
    <w:p>
      <w:pPr>
        <w:pStyle w:val="Heading2"/>
      </w:pPr>
      <w:r>
        <w:t xml:space="preserve">3. Check them in</w:t>
      </w:r>
    </w:p>
    <w:p>
      <w:pPr>
        <w:spacing w:after="160"/>
      </w:pPr>
      <w:r>
        <w:t xml:space="preserve">Tap </w:t>
      </w:r>
      <w:r>
        <w:rPr>
          <w:b/>
          <w:bCs/>
        </w:rPr>
        <w:t xml:space="preserve">Check in</w:t>
      </w:r>
      <w:r>
        <w:t xml:space="preserve">. What the wizard asks for is set by the visiting purpose, and
how much of it you see depends on the visitor: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Someone who </w:t>
      </w:r>
      <w:r>
        <w:rPr>
          <w:b/>
          <w:bCs/>
        </w:rPr>
        <w:t xml:space="preserve">registered online</w:t>
      </w:r>
      <w:r>
        <w:t xml:space="preserve"> has already answered the form and the
surveys, so the wizard skips ahead — to </w:t>
      </w:r>
      <w:r>
        <w:rPr>
          <w:b/>
          <w:bCs/>
        </w:rPr>
        <w:t xml:space="preserve">Take a photo</w:t>
      </w:r>
      <w:r>
        <w:t xml:space="preserve"> if their purpose
wants one and they have none yet, otherwise straight to the confirmation.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Someone </w:t>
      </w:r>
      <w:r>
        <w:rPr>
          <w:b/>
          <w:bCs/>
        </w:rPr>
        <w:t xml:space="preserve">walking up unannounced</w:t>
      </w:r>
      <w:r>
        <w:t xml:space="preserve"> starts at the top — </w:t>
      </w:r>
      <w:r>
        <w:rPr>
          <w:b/>
          <w:bCs/>
        </w:rPr>
        <w:t xml:space="preserve">Visitor
information</w:t>
      </w:r>
      <w:r>
        <w:t xml:space="preserve">, then a photo and any </w:t>
      </w:r>
      <w:r>
        <w:rPr>
          <w:b/>
          <w:bCs/>
        </w:rPr>
        <w:t xml:space="preserve">Visitor survey</w:t>
      </w:r>
      <w:r>
        <w:t xml:space="preserve"> the purpose asks for,
then confirm.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reception-check-in-wizard" descr="The check-in wizard, with its steps listed down the left." title="The check-in wizard, with its steps listed down the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check-in wizard, with its steps listed down the left.</w:t>
      </w:r>
    </w:p>
    <w:p>
      <w:pPr>
        <w:spacing w:after="160"/>
      </w:pPr>
      <w:r>
        <w:t xml:space="preserve">Change what is asked for on the visiting purpose itself.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(Visiting purpose)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The visitor's card should now show the time they arrived and </w:t>
      </w:r>
      <w:r>
        <w:rPr>
          <w:b/>
          <w:bCs/>
        </w:rPr>
        <w:t xml:space="preserve">Visiting</w:t>
      </w:r>
      <w:r>
        <w:t xml:space="preserve"> under
</w:t>
      </w:r>
      <w:r>
        <w:rPr>
          <w:b/>
          <w:bCs/>
        </w:rPr>
        <w:t xml:space="preserve">Visiting period</w:t>
      </w:r>
      <w:r>
        <w:t xml:space="preserve">, with </w:t>
      </w:r>
      <w:r>
        <w:rPr>
          <w:b/>
          <w:bCs/>
        </w:rPr>
        <w:t xml:space="preserve">Check out</w:t>
      </w:r>
      <w:r>
        <w:t xml:space="preserve"> in place of </w:t>
      </w:r>
      <w:r>
        <w:rPr>
          <w:b/>
          <w:bCs/>
        </w:rPr>
        <w:t xml:space="preserve">Check in</w:t>
      </w:r>
      <w:r>
        <w:t xml:space="preserve">. That is the
whole confirmation — if the card still offers </w:t>
      </w:r>
      <w:r>
        <w:rPr>
          <w:b/>
          <w:bCs/>
        </w:rPr>
        <w:t xml:space="preserve">Check in</w:t>
      </w:r>
      <w:r>
        <w:t xml:space="preserve">, the wizard was closed
before the last step.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4724400"/>
            <wp:effectExtent t="0" r="0" b="0" l="0"/>
            <wp:docPr id="1" name="reception-checked-in" descr="An admitted visitor: the arrival time, Visiting, and Check out in place of Check in." title="An admitted visitor: the arrival time, Visiting, and Check out in place of Check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An admitted visitor: the arrival time, Visiting, and Check out in place of Check in.</w:t>
      </w:r>
    </w:p>
    <w:p>
      <w:pPr>
        <w:spacing w:after="160"/>
      </w:pPr>
      <w:r>
        <w:rPr>
          <w:b/>
          <w:bCs/>
        </w:rPr>
        <w:t xml:space="preserve">If the scan finds nothing:</w:t>
      </w:r>
      <w:r>
        <w:t xml:space="preserve">
</w:t>
      </w:r>
      <w:r>
        <w:rPr>
          <w:b/>
          <w:bCs/>
        </w:rPr>
        <w:t xml:space="preserve">No results found</w:t>
      </w:r>
      <w:r>
        <w:t xml:space="preserve"> almost always means the date at the top is not the day of
the visit — a visitor who arrives a day early is a common cause. Failing that,
the code belongs to another system: reception matches the visitor's own pass
code, not a badge number issued elsewhere.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ngt1nzfbelogobtybve8" Type="http://schemas.openxmlformats.org/officeDocument/2006/relationships/hyperlink" Target="https://offision.com/help/en/reception/check-a-visitor-in-by-scanning-their-code/" TargetMode="External"/><Relationship Id="rIddgi-cetf6rla4llmf7s7-" Type="http://schemas.openxmlformats.org/officeDocument/2006/relationships/hyperlink" Target="../sign-in-to-your-reception-desk/" TargetMode="External"/><Relationship Id="rId7" Type="http://schemas.openxmlformats.org/officeDocument/2006/relationships/image" Target="media/b7e2c574f9182caf343901369727a1ed6a869a95.png"/><Relationship Id="rId8" Type="http://schemas.openxmlformats.org/officeDocument/2006/relationships/image" Target="media/5a659303a6a5d5eda81551fbb56b29924d930882.png"/><Relationship Id="rId9" Type="http://schemas.openxmlformats.org/officeDocument/2006/relationships/image" Target="media/639bfcc15489b6ac75a500d153ca83148e9129ce.png"/><Relationship Id="rId10" Type="http://schemas.openxmlformats.org/officeDocument/2006/relationships/image" Target="media/4cf2b775371794389cbf1f44bdb23432d0896a70.png"/><Relationship Id="rId11" Type="http://schemas.openxmlformats.org/officeDocument/2006/relationships/image" Target="media/299b1c692014aa8b3a1dcf5a60ee0b60ff2f4563.png"/><Relationship Id="rId12" Type="http://schemas.openxmlformats.org/officeDocument/2006/relationships/image" Target="media/e7f7441a6215fe875c07de9d7b62e153860d55fa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 a visitor in by scanning their code</dc:title>
  <dc:creator>Offision</dc:creator>
  <cp:lastModifiedBy>Un-named</cp:lastModifiedBy>
  <cp:revision>1</cp:revision>
  <dcterms:created xsi:type="dcterms:W3CDTF">2026-09-08T10:19:30.591Z</dcterms:created>
  <dcterms:modified xsi:type="dcterms:W3CDTF">2026-09-08T10:19:30.591Z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