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Show the floor plan flat, in 2D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plan is always drawn flat — what varies is how it is shown. Where a signage screen chooses between the 3D map and a flat 2D top-down one, how to turn that flat map to match a panel bolted sideways, and which surfaces have no such choice.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2026-09-07</w:t>
      </w:r>
      <w:r>
        <w:rPr>
          <w:color w:val="6E6E73"/>
          <w:sz w:val="18"/>
          <w:szCs w:val="18"/>
        </w:rPr>
        <w:t xml:space="preserve">   ·   </w:t>
      </w:r>
      <w:hyperlink w:history="1" r:id="rIdbjivgeemz4lcrsqmnmg1s">
        <w:r>
          <w:rPr>
            <w:rStyle w:val="Hyperlink"/>
            <w:color w:val="6E6E73"/>
            <w:sz w:val="18"/>
            <w:szCs w:val="18"/>
          </w:rPr>
          <w:t xml:space="preserve">https://offision.com/help/en/map/show-the-floor-plan-flat/</w:t>
        </w:r>
      </w:hyperlink>
    </w:p>
    <w:p>
      <w:pPr>
        <w:spacing w:after="160"/>
      </w:pPr>
      <w:r>
        <w:t xml:space="preserve">There is no second, flat kind of map to make. A floor is drawn flat once, and
what changes is how a surface </w:t>
      </w:r>
      <w:r>
        <w:rPr>
          <w:i/>
          <w:iCs/>
        </w:rPr>
        <w:t xml:space="preserve">shows</w:t>
      </w:r>
      <w:r>
        <w:t xml:space="preserve"> it — in perspective, or straight down from
above. A signage screen is where that choice is made.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booking-status-map-en" descr="The same widget in 3D — the default, and what the flat view replaces." title="The same widget in 3D — the default, and what the flat view replac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same widget in 3D — the default, and what the flat view replaces.</w:t>
      </w:r>
    </w:p>
    <w:p>
      <w:pPr>
        <w:pStyle w:val="Heading2"/>
      </w:pPr>
      <w:r>
        <w:t xml:space="preserve">You already drew it flat</w:t>
      </w:r>
    </w:p>
    <w:p>
      <w:pPr>
        <w:spacing w:after="160"/>
      </w:pPr>
      <w:r>
        <w:t xml:space="preserve">The map editor is a flat drawing tool: rectangles, ellipses and furniture seen
from above. The 3D map is what comes out of giving each of those shapes a
</w:t>
      </w:r>
      <w:r>
        <w:rPr>
          <w:b/>
          <w:bCs/>
        </w:rPr>
        <w:t xml:space="preserve">height</w:t>
      </w:r>
      <w:r>
        <w:t xml:space="preserve"> — see
</w:t>
      </w:r>
      <w:hyperlink w:history="1" r:id="rIdbtr8m-oekdkoakip_2mpb">
        <w:r>
          <w:rPr>
            <w:rStyle w:val="Hyperlink"/>
          </w:rPr>
          <w:t xml:space="preserve">What an Offision map is made of</w:t>
        </w:r>
      </w:hyperlink>
      <w:r>
        <w:t xml:space="preserve">. If no floor is
drawn yet, that is the job to do first:
</w:t>
      </w:r>
      <w:hyperlink w:history="1" r:id="rIdiqplmspzx1u8zyll9wooi">
        <w:r>
          <w:rPr>
            <w:rStyle w:val="Hyperlink"/>
          </w:rPr>
          <w:t xml:space="preserve">Create a map for a floor</w:t>
        </w:r>
      </w:hyperlink>
      <w:r>
        <w:t xml:space="preserve">.</w:t>
      </w:r>
    </w:p>
    <w:p>
      <w:pPr>
        <w:spacing w:after="160"/>
      </w:pPr>
      <w:r>
        <w:t xml:space="preserve">So "make a 2D floor plan" is never a drawing decision. Nothing below changes the
plan; it changes what one screen does with it.</w:t>
      </w:r>
    </w:p>
    <w:p>
      <w:pPr>
        <w:pStyle w:val="Heading2"/>
      </w:pPr>
      <w:r>
        <w:t xml:space="preserve">Turn a screen's map flat</w:t>
      </w:r>
    </w:p>
    <w:p>
      <w:pPr>
        <w:spacing w:after="160"/>
      </w:pPr>
      <w:r>
        <w:t xml:space="preserve">The setting lives on the </w:t>
      </w:r>
      <w:r>
        <w:rPr>
          <w:b/>
          <w:bCs/>
        </w:rPr>
        <w:t xml:space="preserve">Booking status - Map</w:t>
      </w:r>
      <w:r>
        <w:t xml:space="preserve"> widget, on the signage design
the screen plays.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Go to </w:t>
      </w:r>
      <w:r>
        <w:rPr>
          <w:b/>
          <w:bCs/>
        </w:rPr>
        <w:t xml:space="preserve">Signage</w:t>
      </w:r>
      <w:r>
        <w:t xml:space="preserve"> › </w:t>
      </w:r>
      <w:r>
        <w:rPr>
          <w:b/>
          <w:bCs/>
        </w:rPr>
        <w:t xml:space="preserve">Content</w:t>
      </w:r>
      <w:r>
        <w:t xml:space="preserve"> and open the design.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Click the map in the preview. Its settings open in the rail beside it.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Open </w:t>
      </w:r>
      <w:r>
        <w:rPr>
          <w:b/>
          <w:bCs/>
        </w:rPr>
        <w:t xml:space="preserve">Map view</w:t>
      </w:r>
      <w:r>
        <w:t xml:space="preserve">. The first card is </w:t>
      </w:r>
      <w:r>
        <w:rPr>
          <w:b/>
          <w:bCs/>
        </w:rPr>
        <w:t xml:space="preserve">View mode</w:t>
      </w:r>
      <w:r>
        <w:t xml:space="preserve">, showing two pictures of
the same plan: </w:t>
      </w:r>
      <w:r>
        <w:rPr>
          <w:b/>
          <w:bCs/>
        </w:rPr>
        <w:t xml:space="preserve">3D</w:t>
      </w:r>
      <w:r>
        <w:t xml:space="preserve"> and </w:t>
      </w:r>
      <w:r>
        <w:rPr>
          <w:b/>
          <w:bCs/>
        </w:rPr>
        <w:t xml:space="preserve">2D top-down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Choose </w:t>
      </w:r>
      <w:r>
        <w:rPr>
          <w:b/>
          <w:bCs/>
        </w:rPr>
        <w:t xml:space="preserve">2D top-down</w:t>
      </w:r>
      <w:r>
        <w:t xml:space="preserve">. The preview rebuilds the map flat.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Save.</w:t>
      </w:r>
    </w:p>
    <w:p>
      <w:pPr>
        <w:spacing w:after="60" w:before="160"/>
        <w:jc w:val="center"/>
      </w:pPr>
      <w:r>
        <w:drawing>
          <wp:inline distT="0" distB="0" distL="0" distR="0">
            <wp:extent cx="4114800" cy="4419600"/>
            <wp:effectExtent t="0" r="0" b="0" l="0"/>
            <wp:docPr id="1" name="signage-map-view-mode" descr="View mode, the first card in Map view: 3D, or 2D top-down." title="View mode, the first card in Map view: 3D, or 2D top-dow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View mode, the first card in Map view: 3D, or 2D top-down.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(Signage)</w:t>
      </w:r>
    </w:p>
    <w:p>
      <w:pPr>
        <w:spacing w:after="160"/>
      </w:pPr>
      <w:r>
        <w:t xml:space="preserve">A design with no stored answer plays in 3D, which is what every screen did before
the choice existed. Switching costs nothing and throws nothing away — the framing
you had in 3D is still there if you switch back.</w:t>
      </w:r>
    </w:p>
    <w:p>
      <w:pPr>
        <w:pStyle w:val="Heading2"/>
      </w:pPr>
      <w:r>
        <w:t xml:space="preserve">Turn it to match the wall</w:t>
      </w:r>
    </w:p>
    <w:p>
      <w:pPr>
        <w:spacing w:after="160"/>
      </w:pPr>
      <w:r>
        <w:t xml:space="preserve">A flat map has no camera to orbit, so </w:t>
      </w:r>
      <w:r>
        <w:rPr>
          <w:b/>
          <w:bCs/>
        </w:rPr>
        <w:t xml:space="preserve">Map view</w:t>
      </w:r>
      <w:r>
        <w:t xml:space="preserve"> offers turns instead of
angles: </w:t>
      </w:r>
      <w:r>
        <w:rPr>
          <w:b/>
          <w:bCs/>
        </w:rPr>
        <w:t xml:space="preserve">Turn left</w:t>
      </w:r>
      <w:r>
        <w:t xml:space="preserve"> and </w:t>
      </w:r>
      <w:r>
        <w:rPr>
          <w:b/>
          <w:bCs/>
        </w:rPr>
        <w:t xml:space="preserve">Turn right</w:t>
      </w:r>
      <w:r>
        <w:t xml:space="preserve"> move it a quarter turn at a time, and
</w:t>
      </w:r>
      <w:r>
        <w:rPr>
          <w:b/>
          <w:bCs/>
        </w:rPr>
        <w:t xml:space="preserve">Recenter</w:t>
      </w:r>
      <w:r>
        <w:t xml:space="preserve"> re-fits the whole plan in the frame. The hint on the card says what
they are for — </w:t>
      </w:r>
      <w:r>
        <w:rPr>
          <w:i/>
          <w:iCs/>
        </w:rPr>
        <w:t xml:space="preserve">"Turn the map to match how the panel is mounted."</w:t>
      </w:r>
    </w:p>
    <w:p>
      <w:pPr>
        <w:spacing w:after="160"/>
      </w:pPr>
      <w:r>
        <w:t xml:space="preserve">That is the real use for a flat map. A plan drawn with the entrance at the bottom
reads upside down on a screen hung on the opposite wall, and a quarter turn puts
the door where the person standing in front of it expects it.</w:t>
      </w:r>
    </w:p>
    <w:p>
      <w:pPr>
        <w:spacing w:after="160"/>
      </w:pPr>
      <w:r>
        <w:t xml:space="preserve">The turn is one answer for the whole widget, not one per floor, because the thing
being corrected is how the panel is bolted up — a property of the screen, not of
the building. </w:t>
      </w:r>
      <w:r>
        <w:rPr>
          <w:b/>
          <w:bCs/>
        </w:rPr>
        <w:t xml:space="preserve">Lock map view</w:t>
      </w:r>
      <w:r>
        <w:t xml:space="preserve">, below the card, then holds it there so nobody
nudges it.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943225"/>
            <wp:effectExtent t="0" r="0" b="0" l="0"/>
            <wp:docPr id="1" name="signage-map-2d" descr="The same floor drawn flat in the live preview, with Turn left and Turn right in place of the 3D framing presets." title="The same floor drawn flat in the live preview, with Turn left and Turn right in place of the 3D framing prese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same floor drawn flat in the live preview, with Turn left and Turn right in place of the 3D framing presets.</w:t>
      </w:r>
    </w:p>
    <w:p>
      <w:pPr>
        <w:spacing w:after="160"/>
      </w:pPr>
      <w:r>
        <w:rPr>
          <w:b/>
          <w:bCs/>
        </w:rPr>
        <w:t xml:space="preserve">Reset to default undoes both:</w:t>
      </w:r>
      <w:r>
        <w:t xml:space="preserve">
</w:t>
      </w:r>
      <w:r>
        <w:rPr>
          <w:b/>
          <w:bCs/>
        </w:rPr>
        <w:t xml:space="preserve">Reset to default</w:t>
      </w:r>
      <w:r>
        <w:t xml:space="preserve"> at the foot of the card clears the framing </w:t>
      </w:r>
      <w:r>
        <w:rPr>
          <w:i/>
          <w:iCs/>
        </w:rPr>
        <w:t xml:space="preserve">and</w:t>
      </w:r>
      <w:r>
        <w:t xml:space="preserve"> the turns,
and returns the widget to 3D.</w:t>
      </w:r>
    </w:p>
    <w:p>
      <w:pPr>
        <w:pStyle w:val="Heading2"/>
      </w:pPr>
      <w:r>
        <w:t xml:space="preserve">What still draws in 3D</w:t>
      </w:r>
    </w:p>
    <w:p>
      <w:pPr>
        <w:spacing w:after="160"/>
      </w:pPr>
      <w:r>
        <w:t xml:space="preserve">The choice is per widget, and only one widget has it. Everywhere else the floor
is drawn in perspective: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app</w:t>
      </w:r>
      <w:r>
        <w:t xml:space="preserve">, on a phone or in a browser — see
</w:t>
      </w:r>
      <w:hyperlink w:history="1" r:id="rId1v1okgdf9wjvavqh0s9uu">
        <w:r>
          <w:rPr>
            <w:rStyle w:val="Hyperlink"/>
          </w:rPr>
          <w:t xml:space="preserve">Find a desk on the floor plan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map editor's 3D preview</w:t>
      </w:r>
      <w:r>
        <w:t xml:space="preserve">, and the opening angle saved there — see
</w:t>
      </w:r>
      <w:hyperlink w:history="1" r:id="rIdlpzyejrdo3ijvxap0q2ab">
        <w:r>
          <w:rPr>
            <w:rStyle w:val="Hyperlink"/>
          </w:rPr>
          <w:t xml:space="preserve">Frame the default 3D view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Occupancy sensor data - Map widget</w:t>
      </w:r>
      <w:r>
        <w:t xml:space="preserve">, which colours by what the sensors
see rather than by bookings.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plan itself.</w:t>
      </w:r>
      <w:r>
        <w:t xml:space="preserve"> Shapes, heights and which room is which are all the map
editor's, and identical in both views.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colours.</w:t>
      </w:r>
      <w:r>
        <w:t xml:space="preserve"> Free, busy, short-available and the rest come from the
widget's </w:t>
      </w:r>
      <w:r>
        <w:rPr>
          <w:b/>
          <w:bCs/>
        </w:rPr>
        <w:t xml:space="preserve">Resource status</w:t>
      </w:r>
      <w:r>
        <w:t xml:space="preserve"> group either way — see
</w:t>
      </w:r>
      <w:hyperlink w:history="1" r:id="rIdtp-on3bya5ycpslvbqeku">
        <w:r>
          <w:rPr>
            <w:rStyle w:val="Hyperlink"/>
          </w:rPr>
          <w:t xml:space="preserve">The Booking status - Map widget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Whether the map draws at all.</w:t>
      </w:r>
      <w:r>
        <w:t xml:space="preserve"> A screen whose graphics engine cannot render
a floor shows </w:t>
      </w:r>
      <w:r>
        <w:rPr>
          <w:b/>
          <w:bCs/>
        </w:rPr>
        <w:t xml:space="preserve">Map unavailable</w:t>
      </w:r>
      <w:r>
        <w:t xml:space="preserve">, and 2D does not rescue it — see
</w:t>
      </w:r>
      <w:hyperlink w:history="1" r:id="rIdstdfwgvmxoprftxeisn-b">
        <w:r>
          <w:rPr>
            <w:rStyle w:val="Hyperlink"/>
          </w:rPr>
          <w:t xml:space="preserve">The screen says "Map unavailable"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jivgeemz4lcrsqmnmg1s" Type="http://schemas.openxmlformats.org/officeDocument/2006/relationships/hyperlink" Target="https://offision.com/help/en/map/show-the-floor-plan-flat/" TargetMode="External"/><Relationship Id="rIdbtr8m-oekdkoakip_2mpb" Type="http://schemas.openxmlformats.org/officeDocument/2006/relationships/hyperlink" Target="/en/map/what-a-map-is-made-of/" TargetMode="External"/><Relationship Id="rIdiqplmspzx1u8zyll9wooi" Type="http://schemas.openxmlformats.org/officeDocument/2006/relationships/hyperlink" Target="/en/map/create-a-map-for-a-floor/" TargetMode="External"/><Relationship Id="rId1v1okgdf9wjvavqh0s9uu" Type="http://schemas.openxmlformats.org/officeDocument/2006/relationships/hyperlink" Target="/en/user-guide/find-a-desk-on-the-floor-plan/" TargetMode="External"/><Relationship Id="rIdlpzyejrdo3ijvxap0q2ab" Type="http://schemas.openxmlformats.org/officeDocument/2006/relationships/hyperlink" Target="/en/map/frame-the-default-3d-view/" TargetMode="External"/><Relationship Id="rIdtp-on3bya5ycpslvbqeku" Type="http://schemas.openxmlformats.org/officeDocument/2006/relationships/hyperlink" Target="/en/signage/booking-status-map/" TargetMode="External"/><Relationship Id="rIdstdfwgvmxoprftxeisn-b" Type="http://schemas.openxmlformats.org/officeDocument/2006/relationships/hyperlink" Target="/en/map/map-unavailable-on-a-screen/" TargetMode="External"/><Relationship Id="rId7" Type="http://schemas.openxmlformats.org/officeDocument/2006/relationships/image" Target="media/291edcc58091393b377be28dd3a4c03011994362.png"/><Relationship Id="rId8" Type="http://schemas.openxmlformats.org/officeDocument/2006/relationships/image" Target="media/9ecfa21bffab8639442a481ed7c18d577d7bf79e.png"/><Relationship Id="rId9" Type="http://schemas.openxmlformats.org/officeDocument/2006/relationships/image" Target="media/df2a83d859ffe7625642b2fefcd21d51d10e7374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Show the floor plan flat, in 2D</dc:title>
  <dc:creator>Offision</dc:creator>
  <cp:lastModifiedBy>Un-named</cp:lastModifiedBy>
  <cp:revision>1</cp:revision>
  <dcterms:created xsi:type="dcterms:W3CDTF">2026-09-08T10:09:30.563Z</dcterms:created>
  <dcterms:modified xsi:type="dcterms:W3CDTF">2026-09-08T10:09:30.568Z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