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Microsoft 365 in application mode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approval from a Microsoft 365 Global Administrator, and rooms, people and calendars keep themselves in step. About ten minutes, most of it waiting.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vztyjfxocalqfxnfbhjat">
        <w:r>
          <w:rPr>
            <w:rStyle w:val="Hyperlink"/>
            <w:color w:val="6E6E73"/>
            <w:sz w:val="18"/>
            <w:szCs w:val="18"/>
          </w:rPr>
          <w:t xml:space="preserve">https://offision.com/help/en/integrations/connect-microsoft-365-application-mode/</w:t>
        </w:r>
      </w:hyperlink>
    </w:p>
    <w:p>
      <w:pPr>
        <w:spacing w:after="160"/>
      </w:pPr>
      <w:r>
        <w:t xml:space="preserve">Application mode is the connection most organisations want: approved once, for the
whole organisation, after which rooms, people, user groups and calendars all stay in
step without anyone maintaining them.</w:t>
      </w:r>
    </w:p>
    <w:p>
      <w:pPr>
        <w:spacing w:after="160"/>
      </w:pPr>
      <w:r>
        <w:t xml:space="preserve">If you have not decided between this and the other two ways to connect, read
</w:t>
      </w:r>
      <w:hyperlink w:history="1" r:id="rIdjd_xb-av00extrprtplik">
        <w:r>
          <w:rPr>
            <w:rStyle w:val="Hyperlink"/>
          </w:rPr>
          <w:t xml:space="preserve">Which Microsoft 365 connection to choose</w:t>
        </w:r>
      </w:hyperlink>
      <w:r>
        <w:t xml:space="preserve"> first.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m365-application-mode" descr="One admin consent, and everything on the Microsoft 365 side is reachable — calendars both ways, the rest arriving on their own." title="One admin consent, and everything on the Microsoft 365 side is reachable — calendars both ways, the rest arriving on their 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admin consent, and everything on the Microsoft 365 side is reachable — calendars both ways, the rest arriving on their own.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Someone with the </w:t>
      </w:r>
      <w:r>
        <w:rPr>
          <w:b/>
          <w:bCs/>
        </w:rPr>
        <w:t xml:space="preserve">Global Administrator</w:t>
      </w:r>
      <w:r>
        <w:t xml:space="preserve"> role in your Microsoft 365 organisation has
to approve this connection. A normal account cannot finish it — the connection is
created, then waits, and nothing syncs until an administrator approves.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Microsoft 365 Global Administrator, either at the keyboard or reachable now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Your room mailboxes already created in Microsoft 365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About ten minutes, plus a wait for the first sync to fill in</w:t>
      </w:r>
    </w:p>
    <w:p>
      <w:pPr>
        <w:pStyle w:val="Heading2"/>
      </w:pPr>
      <w:r>
        <w:t xml:space="preserve">1. Open the Microsoft 365 tile</w:t>
      </w:r>
    </w:p>
    <w:p>
      <w:pPr>
        <w:spacing w:after="160"/>
      </w:pPr>
      <w:r>
        <w:t xml:space="preserve">Microsoft 365 is in the marketplace, in the suggested row at the top.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m365-marketplace-tile" descr="The marketplace, with Microsoft 365 among the suggested apps." title="The marketplace, with Microsoft 365 among the suggested ap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marketplace, with Microsoft 365 among the suggested apps.</w:t>
      </w:r>
    </w:p>
    <w:p>
      <w:pPr>
        <w:spacing w:after="160"/>
      </w:pPr>
      <w:r>
        <w:t xml:space="preserve">Open the tile, then choose </w:t>
      </w:r>
      <w:r>
        <w:rPr>
          <w:b/>
          <w:bCs/>
        </w:rPr>
        <w:t xml:space="preserve">Connect to Microsoft 365 account</w:t>
      </w:r>
      <w:r>
        <w:t xml:space="preserve">.</w:t>
      </w:r>
    </w:p>
    <w:p>
      <w:pPr>
        <w:pStyle w:val="Heading2"/>
      </w:pPr>
      <w:r>
        <w:t xml:space="preserve">2. Check the mode says Application mode</w:t>
      </w:r>
    </w:p>
    <w:p>
      <w:pPr>
        <w:spacing w:after="160"/>
      </w:pPr>
      <w:r>
        <w:t xml:space="preserve">The connect dialog opens on </w:t>
      </w:r>
      <w:r>
        <w:rPr>
          <w:b/>
          <w:bCs/>
        </w:rPr>
        <w:t xml:space="preserve">Application mode</w:t>
      </w:r>
      <w:r>
        <w:t xml:space="preserve">, with four green lights —
</w:t>
      </w:r>
      <w:r>
        <w:rPr>
          <w:b/>
          <w:bCs/>
        </w:rPr>
        <w:t xml:space="preserve">Calendar</w:t>
      </w:r>
      <w:r>
        <w:t xml:space="preserve">, </w:t>
      </w:r>
      <w:r>
        <w:rPr>
          <w:b/>
          <w:bCs/>
        </w:rPr>
        <w:t xml:space="preserve">Rooms</w:t>
      </w:r>
      <w:r>
        <w:t xml:space="preserve">, </w:t>
      </w:r>
      <w:r>
        <w:rPr>
          <w:b/>
          <w:bCs/>
        </w:rPr>
        <w:t xml:space="preserve">Users</w:t>
      </w:r>
      <w:r>
        <w:t xml:space="preserve">, </w:t>
      </w:r>
      <w:r>
        <w:rPr>
          <w:b/>
          <w:bCs/>
        </w:rPr>
        <w:t xml:space="preserve">User groups</w:t>
      </w:r>
      <w:r>
        <w:t xml:space="preserve">. Green means it keeps itself up
to date.</w:t>
      </w:r>
    </w:p>
    <w:p>
      <w:pPr>
        <w:spacing w:after="160"/>
      </w:pPr>
      <w:r>
        <w:t xml:space="preserve">If you see amber and grey lights instead, the dialog is on delegate mode. Change it
from the mode button at the top.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276725"/>
            <wp:effectExtent t="0" r="0" b="0" l="0"/>
            <wp:docPr id="1" name="m365-chooser-application" descr="Application mode, with all four sync lights green." title="Application mode, with all four sync lights g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Application mode, with all four sync lights green.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If there is no mode button at all, this server has no Offision calendar application
configured and only offers the older quick connect. Use
</w:t>
      </w:r>
      <w:hyperlink w:history="1" r:id="rIdhodm5njirkpn6xxy585ye">
        <w:r>
          <w:rPr>
            <w:rStyle w:val="Hyperlink"/>
          </w:rPr>
          <w:t xml:space="preserve">delegate mode</w:t>
        </w:r>
      </w:hyperlink>
      <w:r>
        <w:t xml:space="preserve"> or
</w:t>
      </w:r>
      <w:hyperlink w:history="1" r:id="rIdr_rfl2cnunagxwzdbkfy4">
        <w:r>
          <w:rPr>
            <w:rStyle w:val="Hyperlink"/>
          </w:rPr>
          <w:t xml:space="preserve">your own Entra ID app</w:t>
        </w:r>
      </w:hyperlink>
      <w:r>
        <w:t xml:space="preserve">.</w:t>
      </w:r>
    </w:p>
    <w:p>
      <w:pPr>
        <w:pStyle w:val="Heading2"/>
      </w:pPr>
      <w:r>
        <w:t xml:space="preserve">3. Grant admin consent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Grant admin consent</w:t>
      </w:r>
      <w:r>
        <w:t xml:space="preserve">. Microsoft opens in a new window and asks the signed-in
administrator to review what Offision is requesting for the organisation: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69"/>
        <w:gridCol w:w="4791"/>
      </w:tblGrid>
      <w:tr>
        <w:trPr>
          <w:cantSplit/>
          <w:tblHeader/>
        </w:trPr>
        <w:tc>
          <w:tcPr>
            <w:tcW w:type="dxa" w:w="45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 shows</w:t>
            </w:r>
          </w:p>
        </w:tc>
        <w:tc>
          <w:tcPr>
            <w:tcW w:type="dxa" w:w="47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Offision uses it for</w:t>
            </w:r>
          </w:p>
        </w:tc>
      </w:tr>
      <w:tr>
        <w:trPr>
          <w:cantSplit/>
        </w:trPr>
        <w:tc>
          <w:tcPr>
            <w:tcW w:type="dxa" w:w="4569"/>
          </w:tcPr>
          <w:p>
            <w:pPr>
              <w:spacing w:after="0"/>
            </w:pPr>
            <w:r>
              <w:t xml:space="preserve">Sign in and read user profile</w:t>
            </w:r>
          </w:p>
        </w:tc>
        <w:tc>
          <w:tcPr>
            <w:tcW w:type="dxa" w:w="4791"/>
          </w:tcPr>
          <w:p>
            <w:pPr>
              <w:spacing w:after="0"/>
            </w:pPr>
            <w:r>
              <w:t xml:space="preserve">Signing people in</w:t>
            </w:r>
          </w:p>
        </w:tc>
      </w:tr>
      <w:tr>
        <w:trPr>
          <w:cantSplit/>
        </w:trPr>
        <w:tc>
          <w:tcPr>
            <w:tcW w:type="dxa" w:w="4569"/>
          </w:tcPr>
          <w:p>
            <w:pPr>
              <w:spacing w:after="0"/>
            </w:pPr>
            <w:r>
              <w:t xml:space="preserve">Read and write calendars in all mailboxes</w:t>
            </w:r>
          </w:p>
        </w:tc>
        <w:tc>
          <w:tcPr>
            <w:tcW w:type="dxa" w:w="4791"/>
          </w:tcPr>
          <w:p>
            <w:pPr>
              <w:spacing w:after="0"/>
            </w:pPr>
            <w:r>
              <w:t xml:space="preserve">Reading and writing room and user calendars</w:t>
            </w:r>
          </w:p>
        </w:tc>
      </w:tr>
      <w:tr>
        <w:trPr>
          <w:cantSplit/>
        </w:trPr>
        <w:tc>
          <w:tcPr>
            <w:tcW w:type="dxa" w:w="4569"/>
          </w:tcPr>
          <w:p>
            <w:pPr>
              <w:spacing w:after="0"/>
            </w:pPr>
            <w:r>
              <w:t xml:space="preserve">Read all groups</w:t>
            </w:r>
          </w:p>
        </w:tc>
        <w:tc>
          <w:tcPr>
            <w:tcW w:type="dxa" w:w="4791"/>
          </w:tcPr>
          <w:p>
            <w:pPr>
              <w:spacing w:after="0"/>
            </w:pPr>
            <w:r>
              <w:t xml:space="preserve">Syncing user groups</w:t>
            </w:r>
          </w:p>
        </w:tc>
      </w:tr>
      <w:tr>
        <w:trPr>
          <w:cantSplit/>
        </w:trPr>
        <w:tc>
          <w:tcPr>
            <w:tcW w:type="dxa" w:w="4569"/>
          </w:tcPr>
          <w:p>
            <w:pPr>
              <w:spacing w:after="0"/>
            </w:pPr>
            <w:r>
              <w:t xml:space="preserve">Read all company places</w:t>
            </w:r>
          </w:p>
        </w:tc>
        <w:tc>
          <w:tcPr>
            <w:tcW w:type="dxa" w:w="4791"/>
          </w:tcPr>
          <w:p>
            <w:pPr>
              <w:spacing w:after="0"/>
            </w:pPr>
            <w:r>
              <w:t xml:space="preserve">Finding your rooms</w:t>
            </w:r>
          </w:p>
        </w:tc>
      </w:tr>
      <w:tr>
        <w:trPr>
          <w:cantSplit/>
        </w:trPr>
        <w:tc>
          <w:tcPr>
            <w:tcW w:type="dxa" w:w="4569"/>
          </w:tcPr>
          <w:p>
            <w:pPr>
              <w:spacing w:after="0"/>
            </w:pPr>
            <w:r>
              <w:t xml:space="preserve">Read all users' full profiles</w:t>
            </w:r>
          </w:p>
        </w:tc>
        <w:tc>
          <w:tcPr>
            <w:tcW w:type="dxa" w:w="4791"/>
          </w:tcPr>
          <w:p>
            <w:pPr>
              <w:spacing w:after="0"/>
            </w:pPr>
            <w:r>
              <w:t xml:space="preserve">Syncing people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Approve it as an administrator. This is the step that fails most often, because it is
easy to sign in as yourself, see a Microsoft screen, and never notice that consent was
for you rather than for the organisation.</w:t>
      </w:r>
    </w:p>
    <w:p>
      <w:pPr>
        <w:spacing w:after="160"/>
      </w:pPr>
      <w:r>
        <w:t xml:space="preserve">Back in Offision the dialog changes to </w:t>
      </w:r>
      <w:r>
        <w:rPr>
          <w:b/>
          <w:bCs/>
        </w:rPr>
        <w:t xml:space="preserve">Approved</w:t>
      </w:r>
      <w:r>
        <w:t xml:space="preserve"> on its own and the integration is
listed.</w:t>
      </w:r>
    </w:p>
    <w:p>
      <w:pPr>
        <w:pStyle w:val="Heading2"/>
      </w:pPr>
      <w:r>
        <w:t xml:space="preserve">4. If you are not the administrator</w:t>
      </w:r>
    </w:p>
    <w:p>
      <w:pPr>
        <w:spacing w:after="160"/>
      </w:pPr>
      <w:r>
        <w:t xml:space="preserve">You do not have to be. Choose </w:t>
      </w:r>
      <w:r>
        <w:rPr>
          <w:b/>
          <w:bCs/>
        </w:rPr>
        <w:t xml:space="preserve">Copy approval link</w:t>
      </w:r>
      <w:r>
        <w:t xml:space="preserve"> and send the link to whoever is —
it works in any browser, on any machine.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276725"/>
            <wp:effectExtent t="0" r="0" b="0" l="0"/>
            <wp:docPr id="1" name="m365-copy-approval-link" descr="Copy approval link, for handing the approval to an administrator." title="Copy approval link, for handing the approval to an administra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Copy approval link, for handing the approval to an administrator.</w:t>
      </w:r>
    </w:p>
    <w:p>
      <w:pPr>
        <w:spacing w:after="160"/>
      </w:pPr>
      <w:r>
        <w:t xml:space="preserve">You can close the dialog straight away. The connection lives on in the integration
list as a card marked </w:t>
      </w:r>
      <w:r>
        <w:rPr>
          <w:b/>
          <w:bCs/>
        </w:rPr>
        <w:t xml:space="preserve">Waiting for admin consent</w:t>
      </w:r>
      <w:r>
        <w:t xml:space="preserve">, and it completes itself the
moment your administrator approves. There is no waiting state to sit and watch, and
closing the dialog does not cancel anything.</w:t>
      </w:r>
    </w:p>
    <w:p>
      <w:pPr>
        <w:pStyle w:val="Heading2"/>
      </w:pPr>
      <w:r>
        <w:t xml:space="preserve">5. Check it worked both ways</w:t>
      </w:r>
    </w:p>
    <w:p>
      <w:pPr>
        <w:spacing w:after="160"/>
      </w:pPr>
      <w:r>
        <w:t xml:space="preserve">Add a room, then test in both directions: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Book the room in Offision and confirm it appears in Outlook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Book the same room from Outlook and confirm it appears in Offision</w:t>
      </w:r>
    </w:p>
    <w:p>
      <w:pPr>
        <w:spacing w:after="160"/>
      </w:pPr>
      <w:r>
        <w:t xml:space="preserve">Testing only one direction is how a half-working sync ships.</w:t>
      </w:r>
    </w:p>
    <w:p>
      <w:pPr>
        <w:spacing w:after="160"/>
      </w:pPr>
      <w:r>
        <w:t xml:space="preserve">Then set up </w:t>
      </w:r>
      <w:hyperlink w:history="1" r:id="rIdcuzwsujupqyqibkcevvhn">
        <w:r>
          <w:rPr>
            <w:rStyle w:val="Hyperlink"/>
          </w:rPr>
          <w:t xml:space="preserve">rooms</w:t>
        </w:r>
      </w:hyperlink>
      <w:r>
        <w:t xml:space="preserve">,
</w:t>
      </w:r>
      <w:hyperlink w:history="1" r:id="rIdyrcgasjbryokjgudncbxv">
        <w:r>
          <w:rPr>
            <w:rStyle w:val="Hyperlink"/>
          </w:rPr>
          <w:t xml:space="preserve">people</w:t>
        </w:r>
      </w:hyperlink>
      <w:r>
        <w:t xml:space="preserve"> and
</w:t>
      </w:r>
      <w:hyperlink w:history="1" r:id="rIdqrfdonsfgd_y0cz2ikqy2">
        <w:r>
          <w:rPr>
            <w:rStyle w:val="Hyperlink"/>
          </w:rPr>
          <w:t xml:space="preserve">sign-in</w:t>
        </w:r>
      </w:hyperlink>
      <w:r>
        <w:t xml:space="preserve">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11"/>
        <w:gridCol w:w="5349"/>
      </w:tblGrid>
      <w:tr>
        <w:trPr>
          <w:cantSplit/>
          <w:tblHeader/>
        </w:trPr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53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Approval failed, straight away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The browser blocked the pop-up, so the approval window never opened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Approval failed, after the Microsoft screen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The administrator chose </w:t>
            </w:r>
            <w:r>
              <w:rPr>
                <w:b/>
                <w:bCs/>
              </w:rPr>
              <w:t xml:space="preserve">Cancel</w:t>
            </w:r>
            <w:r>
              <w:t xml:space="preserve">, or an approval link was left more than a day before it was used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Could not get an application token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Approved without the application permissions, or approved on a different Microsoft 365 directory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No mode button in the dialog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This server has no Offision calendar application configured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Connected, but no rooms appeared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rPr>
                <w:b/>
                <w:bCs/>
              </w:rPr>
              <w:t xml:space="preserve">Sync all rooms</w:t>
            </w:r>
            <w:r>
              <w:t xml:space="preserve"> is off by default in this mode — until you turn it on, rooms come from the room picker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Permission errors just after connecting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Microsoft takes five minutes to two hours to apply a permission change; wait, then retry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The card still says waiting for admin consent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Nobody has approved it yet — the approval link is still valid for a day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ztyjfxocalqfxnfbhjat" Type="http://schemas.openxmlformats.org/officeDocument/2006/relationships/hyperlink" Target="https://offision.com/help/en/integrations/connect-microsoft-365-application-mode/" TargetMode="External"/><Relationship Id="rIdjd_xb-av00extrprtplik" Type="http://schemas.openxmlformats.org/officeDocument/2006/relationships/hyperlink" Target="../microsoft-365-connection-modes/" TargetMode="External"/><Relationship Id="rIdhodm5njirkpn6xxy585ye" Type="http://schemas.openxmlformats.org/officeDocument/2006/relationships/hyperlink" Target="../connect-microsoft-365-delegate-mode/" TargetMode="External"/><Relationship Id="rIdr_rfl2cnunagxwzdbkfy4" Type="http://schemas.openxmlformats.org/officeDocument/2006/relationships/hyperlink" Target="../connect-microsoft-365-with-your-own-entra-app/" TargetMode="External"/><Relationship Id="rIdcuzwsujupqyqibkcevvhn" Type="http://schemas.openxmlformats.org/officeDocument/2006/relationships/hyperlink" Target="../sync-rooms-from-microsoft-365/" TargetMode="External"/><Relationship Id="rIdyrcgasjbryokjgudncbxv" Type="http://schemas.openxmlformats.org/officeDocument/2006/relationships/hyperlink" Target="../sync-people-from-microsoft-365/" TargetMode="External"/><Relationship Id="rIdqrfdonsfgd_y0cz2ikqy2" Type="http://schemas.openxmlformats.org/officeDocument/2006/relationships/hyperlink" Target="../sign-in-with-microsoft-365/" TargetMode="External"/><Relationship Id="rId7" Type="http://schemas.openxmlformats.org/officeDocument/2006/relationships/image" Target="media/e9c49dcb3194a0d3af4a8eb551bd945316051905.png"/><Relationship Id="rId8" Type="http://schemas.openxmlformats.org/officeDocument/2006/relationships/image" Target="media/1096db12682efa7a4fe8b2a697aadcff4d2a3f3a.png"/><Relationship Id="rId9" Type="http://schemas.openxmlformats.org/officeDocument/2006/relationships/image" Target="media/477067ec8efd33a170b1c7f99cf5c61c6acff056.png"/><Relationship Id="rId10" Type="http://schemas.openxmlformats.org/officeDocument/2006/relationships/image" Target="media/8e157f302c13f3d5d40d52467e801e7d27f4d195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Microsoft 365 in application mode</dc:title>
  <dc:creator>Offision</dc:creator>
  <cp:lastModifiedBy>Un-named</cp:lastModifiedBy>
  <cp:revision>1</cp:revision>
  <dcterms:created xsi:type="dcterms:W3CDTF">2026-09-09T10:19:41.662Z</dcterms:created>
  <dcterms:modified xsi:type="dcterms:W3CDTF">2026-09-09T10:19:41.662Z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