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How guest booking pages work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Publishing a page does not make every room on it available. A room must be selected on the page and licensed for guest booking. Existing reservations and out-of-service periods still prevent conflicts. A page can therefore be published while its guest room list is empty.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2026-10-17</w:t>
      </w:r>
      <w:r>
        <w:rPr>
          <w:color w:val="6E6E73"/>
          <w:sz w:val="18"/>
          <w:szCs w:val="18"/>
        </w:rPr>
        <w:t xml:space="preserve">   ·   </w:t>
      </w:r>
      <w:hyperlink w:history="1" r:id="rIdm6cvann7gew1zgc1da_tf">
        <w:r>
          <w:rPr>
            <w:rStyle w:val="Hyperlink"/>
            <w:color w:val="6E6E73"/>
            <w:sz w:val="18"/>
            <w:szCs w:val="18"/>
          </w:rPr>
          <w:t xml:space="preserve">https://offision.com/help/en/guest-booking/how-guest-booking-pages-work/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(Overview)</w:t>
      </w:r>
    </w:p>
    <w:p>
      <w:pPr>
        <w:pStyle w:val="Heading2"/>
      </w:pPr>
      <w:r>
        <w:t xml:space="preserve">Choose the booking flow</w:t>
      </w:r>
    </w:p>
    <w:p>
      <w:pPr>
        <w:spacing w:after="160"/>
      </w:pPr>
      <w:r>
        <w:t xml:space="preserve">The page offers five flows. In </w:t>
      </w:r>
      <w:r>
        <w:rPr>
          <w:b/>
          <w:bCs/>
        </w:rPr>
        <w:t xml:space="preserve">General</w:t>
      </w:r>
      <w:r>
        <w:t xml:space="preserve">, open </w:t>
      </w:r>
      <w:r>
        <w:rPr>
          <w:b/>
          <w:bCs/>
        </w:rPr>
        <w:t xml:space="preserve">More</w:t>
      </w:r>
      <w:r>
        <w:t xml:space="preserve"> below </w:t>
      </w:r>
      <w:r>
        <w:rPr>
          <w:b/>
          <w:bCs/>
        </w:rPr>
        <w:t xml:space="preserve">Booking flow</w:t>
      </w:r>
      <w:r>
        <w:t xml:space="preserve"> to find the two type-based choices: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70"/>
        <w:gridCol w:w="6890"/>
      </w:tblGrid>
      <w:tr>
        <w:trPr>
          <w:cantSplit/>
          <w:tblHeader/>
        </w:trPr>
        <w:tc>
          <w:tcPr>
            <w:tcW w:type="dxa" w:w="24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Flow</w:t>
            </w:r>
          </w:p>
        </w:tc>
        <w:tc>
          <w:tcPr>
            <w:tcW w:type="dxa" w:w="689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the guest chooses</w:t>
            </w:r>
          </w:p>
        </w:tc>
      </w:tr>
      <w:tr>
        <w:trPr>
          <w:cantSplit/>
        </w:trPr>
        <w:tc>
          <w:tcPr>
            <w:tcW w:type="dxa" w:w="2470"/>
          </w:tcPr>
          <w:p>
            <w:pPr>
              <w:spacing w:after="0"/>
            </w:pPr>
            <w:r>
              <w:t xml:space="preserve">Time › Room</w:t>
            </w:r>
          </w:p>
        </w:tc>
        <w:tc>
          <w:tcPr>
            <w:tcW w:type="dxa" w:w="6890"/>
          </w:tcPr>
          <w:p>
            <w:pPr>
              <w:spacing w:after="0"/>
            </w:pPr>
            <w:r>
              <w:t xml:space="preserve">A time, then a room available for it.</w:t>
            </w:r>
          </w:p>
        </w:tc>
      </w:tr>
      <w:tr>
        <w:trPr>
          <w:cantSplit/>
        </w:trPr>
        <w:tc>
          <w:tcPr>
            <w:tcW w:type="dxa" w:w="2470"/>
          </w:tcPr>
          <w:p>
            <w:pPr>
              <w:spacing w:after="0"/>
            </w:pPr>
            <w:r>
              <w:t xml:space="preserve">Room › Time</w:t>
            </w:r>
          </w:p>
        </w:tc>
        <w:tc>
          <w:tcPr>
            <w:tcW w:type="dxa" w:w="6890"/>
          </w:tcPr>
          <w:p>
            <w:pPr>
              <w:spacing w:after="0"/>
            </w:pPr>
            <w:r>
              <w:t xml:space="preserve">A room, then an available time.</w:t>
            </w:r>
          </w:p>
        </w:tc>
      </w:tr>
      <w:tr>
        <w:trPr>
          <w:cantSplit/>
        </w:trPr>
        <w:tc>
          <w:tcPr>
            <w:tcW w:type="dxa" w:w="2470"/>
          </w:tcPr>
          <w:p>
            <w:pPr>
              <w:spacing w:after="0"/>
            </w:pPr>
            <w:r>
              <w:t xml:space="preserve">Closest room › Time</w:t>
            </w:r>
          </w:p>
        </w:tc>
        <w:tc>
          <w:tcPr>
            <w:tcW w:type="dxa" w:w="6890"/>
          </w:tcPr>
          <w:p>
            <w:pPr>
              <w:spacing w:after="0"/>
            </w:pPr>
            <w:r>
              <w:t xml:space="preserve">A nearby room from the location view, then a time.</w:t>
            </w:r>
          </w:p>
        </w:tc>
      </w:tr>
      <w:tr>
        <w:trPr>
          <w:cantSplit/>
        </w:trPr>
        <w:tc>
          <w:tcPr>
            <w:tcW w:type="dxa" w:w="2470"/>
          </w:tcPr>
          <w:p>
            <w:pPr>
              <w:spacing w:after="0"/>
            </w:pPr>
            <w:r>
              <w:t xml:space="preserve">Type › Room › Time</w:t>
            </w:r>
          </w:p>
        </w:tc>
        <w:tc>
          <w:tcPr>
            <w:tcW w:type="dxa" w:w="6890"/>
          </w:tcPr>
          <w:p>
            <w:pPr>
              <w:spacing w:after="0"/>
            </w:pPr>
            <w:r>
              <w:t xml:space="preserve">A public booking type, one of its rooms, then a time.</w:t>
            </w:r>
          </w:p>
        </w:tc>
      </w:tr>
      <w:tr>
        <w:trPr>
          <w:cantSplit/>
        </w:trPr>
        <w:tc>
          <w:tcPr>
            <w:tcW w:type="dxa" w:w="2470"/>
          </w:tcPr>
          <w:p>
            <w:pPr>
              <w:spacing w:after="0"/>
            </w:pPr>
            <w:r>
              <w:t xml:space="preserve">Time › Type › Room</w:t>
            </w:r>
          </w:p>
        </w:tc>
        <w:tc>
          <w:tcPr>
            <w:tcW w:type="dxa" w:w="6890"/>
          </w:tcPr>
          <w:p>
            <w:pPr>
              <w:spacing w:after="0"/>
            </w:pPr>
            <w:r>
              <w:t xml:space="preserve">A time, a type with available rooms, then a room.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In the </w:t>
      </w:r>
      <w:r>
        <w:rPr>
          <w:b/>
          <w:bCs/>
        </w:rPr>
        <w:t xml:space="preserve">Type</w:t>
      </w:r>
      <w:r>
        <w:t xml:space="preserve"> tab, add </w:t>
      </w:r>
      <w:r>
        <w:rPr>
          <w:b/>
          <w:bCs/>
        </w:rPr>
        <w:t xml:space="preserve">Public booking types</w:t>
      </w:r>
      <w:r>
        <w:t xml:space="preserve">, such as a consultation or training session. Each has a translated </w:t>
      </w:r>
      <w:r>
        <w:rPr>
          <w:b/>
          <w:bCs/>
        </w:rPr>
        <w:t xml:space="preserve">Name</w:t>
      </w:r>
      <w:r>
        <w:t xml:space="preserve"> and </w:t>
      </w:r>
      <w:r>
        <w:rPr>
          <w:b/>
          <w:bCs/>
        </w:rPr>
        <w:t xml:space="preserve">Guest description</w:t>
      </w:r>
      <w:r>
        <w:t xml:space="preserve">, </w:t>
      </w:r>
      <w:r>
        <w:rPr>
          <w:b/>
          <w:bCs/>
        </w:rPr>
        <w:t xml:space="preserve">Room options</w:t>
      </w:r>
      <w:r>
        <w:t xml:space="preserve"> set to </w:t>
      </w:r>
      <w:r>
        <w:rPr>
          <w:b/>
          <w:bCs/>
        </w:rPr>
        <w:t xml:space="preserve">All rooms</w:t>
      </w:r>
      <w:r>
        <w:t xml:space="preserve"> or </w:t>
      </w:r>
      <w:r>
        <w:rPr>
          <w:b/>
          <w:bCs/>
        </w:rPr>
        <w:t xml:space="preserve">Specific rooms</w:t>
      </w:r>
      <w:r>
        <w:t xml:space="preserve">, and </w:t>
      </w:r>
      <w:r>
        <w:rPr>
          <w:b/>
          <w:bCs/>
        </w:rPr>
        <w:t xml:space="preserve">Remarks</w:t>
      </w:r>
      <w:r>
        <w:t xml:space="preserve"> set to hidden, optional or required. Reorder the type list to choose its guest order. Room options only narrow the page's own rooms; they do not add rooms or licences. A type with no eligible rooms cannot be selected. In the time-first type flow, availability is checked for the selected time.</w:t>
      </w:r>
    </w:p>
    <w:p>
      <w:pPr>
        <w:spacing w:after="160"/>
      </w:pPr>
      <w:r>
        <w:t xml:space="preserve">Types are page choices, separate from booking purposes and room categories. They do not change the existing time-selection, pricing or approval rules. Save the page and test the chosen type, its room choices and any required remarks on the published page.</w:t>
      </w:r>
    </w:p>
    <w:p>
      <w:pPr>
        <w:spacing w:after="160"/>
      </w:pPr>
      <w:r>
        <w:t xml:space="preserve">The page editor limits how many types can be added; see </w:t>
      </w:r>
      <w:hyperlink w:history="1" r:id="rIdk17iuxyn5u11412pp_k5g">
        <w:r>
          <w:rPr>
            <w:rStyle w:val="Hyperlink"/>
          </w:rPr>
          <w:t xml:space="preserve">The limits Offision applies</w:t>
        </w:r>
      </w:hyperlink>
      <w:r>
        <w:t xml:space="preserve">.</w:t>
      </w:r>
    </w:p>
    <w:p>
      <w:pPr>
        <w:pStyle w:val="Heading2"/>
      </w:pPr>
      <w:r>
        <w:t xml:space="preserve">Why use this feature</w:t>
      </w:r>
    </w:p>
    <w:p>
      <w:pPr>
        <w:spacing w:after="160"/>
      </w:pPr>
      <w:r>
        <w:t xml:space="preserve">A page is a booking service for a particular audience. A client meeting page can offer different rooms, hours and questions from a training page, while both use the same underlying room calendar. This lets staff tailor the invitation without creating a second inventory. Keep page presentation, resource availability and the final booking decision distinct when explaining the service to guests.</w:t>
      </w:r>
    </w:p>
    <w:p>
      <w:pPr>
        <w:spacing w:after="160"/>
      </w:pPr>
      <w:r>
        <w:t xml:space="preserve">Publishing a page does not make every room on it available. A room must be selected on the page and licensed for guest booking. Existing reservations and out-of-service periods still prevent conflicts. A page can therefore be published while its guest room list is empty.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uest-page-boundaries" descr="One shared page offers several rooms, a time picker and one guest form." title="One shared page offers several rooms, a time picker and one guest for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shared page offers several rooms, a time picker and one guest form.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9875"/>
            <wp:effectExtent t="0" r="0" b="0" l="0"/>
            <wp:docPr id="1" name="guest-booking-published-page" descr="The published page starts with room selection." title="The published page starts with room selec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published page starts with room selection.</w:t>
      </w:r>
    </w:p>
    <w:p>
      <w:pPr>
        <w:spacing w:after="160"/>
      </w:pPr>
      <w:r>
        <w:t xml:space="preserve">The page owns its schedule, booking period, contact requirements and design. </w:t>
      </w:r>
      <w:r>
        <w:rPr>
          <w:b/>
          <w:bCs/>
        </w:rPr>
        <w:t xml:space="preserve">Apply room booking rules</w:t>
      </w:r>
      <w:r>
        <w:t xml:space="preserve"> decides whether room policy restrictions also apply; it is off by default. When enabled, room hours, lead-time and duration rules can reject a choice that fits the page schedule. Approval follows the room review policy in either case.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page-room-rules" descr="Room membership and room-rule checks are separate controls." title="Room membership and room-rule checks are separate contro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Room membership and room-rule checks are separate controls.</w:t>
      </w:r>
    </w:p>
    <w:p>
      <w:pPr>
        <w:spacing w:after="160"/>
      </w:pPr>
      <w:r>
        <w:t xml:space="preserve">Rooms may appear on several pages. Contact rows and booking-form fields control what a guest supplies, while the room and time choices control what they reserve. A manage link identifies an existing booking; it is not a general sign-in account. Do not assume a room booking creates a visitor badge: check the visitor result separately.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6cvann7gew1zgc1da_tf" Type="http://schemas.openxmlformats.org/officeDocument/2006/relationships/hyperlink" Target="https://offision.com/help/en/guest-booking/how-guest-booking-pages-work/" TargetMode="External"/><Relationship Id="rIdk17iuxyn5u11412pp_k5g" Type="http://schemas.openxmlformats.org/officeDocument/2006/relationships/hyperlink" Target="../../system/limits-offision-applies/#other-limits" TargetMode="External"/><Relationship Id="rId7" Type="http://schemas.openxmlformats.org/officeDocument/2006/relationships/image" Target="media/88a1c89d461ea9b79a6127faec9736cf99106483.png"/><Relationship Id="rId8" Type="http://schemas.openxmlformats.org/officeDocument/2006/relationships/image" Target="media/fef5a2fe95c25b9764fc03432d4d9c97106e2379.png"/><Relationship Id="rId9" Type="http://schemas.openxmlformats.org/officeDocument/2006/relationships/image" Target="media/45612054d35a7d3cb5f4126ecf4bf5a8d9f5cd6a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guest booking pages work</dc:title>
  <dc:creator>Offision</dc:creator>
  <cp:lastModifiedBy>Un-named</cp:lastModifiedBy>
  <cp:revision>1</cp:revision>
  <dcterms:created xsi:type="dcterms:W3CDTF">2026-10-31T04:03:14.325Z</dcterms:created>
  <dcterms:modified xsi:type="dcterms:W3CDTF">2026-10-31T04:03:14.325Z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