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Customize the emails guests receive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Open Emails in the page editor. There are five types: confirmation, verification code, approved, rejected and cancelled. Open a type to edit its subject and body beside the rendered preview. The verification message is relevant only when email verification is enabled; approval-result messages require the corresponding review outcome.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p-tey-iemshoqwuimlno4">
        <w:r>
          <w:rPr>
            <w:rStyle w:val="Hyperlink"/>
            <w:color w:val="6E6E73"/>
            <w:sz w:val="18"/>
            <w:szCs w:val="18"/>
          </w:rPr>
          <w:t xml:space="preserve">https://offision.com/help/en/guest-booking/customize-the-emails-guests-receive/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(Overview)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 Use a saved test page and fictional guest details to check the guest result.</w:t>
      </w:r>
    </w:p>
    <w:p>
      <w:pPr>
        <w:pStyle w:val="Heading2"/>
      </w:pPr>
      <w:r>
        <w:t xml:space="preserve">Why use this feature</w:t>
      </w:r>
    </w:p>
    <w:p>
      <w:pPr>
        <w:spacing w:after="160"/>
      </w:pPr>
      <w:r>
        <w:t xml:space="preserve">Emails continue the guest experience after the page is closed. They provide a reference to keep, clarify whether a request is pending or decided, and supply the next action where enabled. Use each message type for its own event and choose wording that answers the guest’s immediate question: what happened, what reservation it concerns and what to do next.</w:t>
      </w:r>
    </w:p>
    <w:p>
      <w:pPr>
        <w:pStyle w:val="Heading2"/>
      </w:pPr>
      <w:r>
        <w:t xml:space="preserve">1. Open the page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Emails</w:t>
      </w:r>
      <w:r>
        <w:t xml:space="preserve"> in the page editor. There are five types: confirmation, verification code, approved, rejected and cancelled. Open a type to edit its subject and body beside the rendered preview. The verification message is relevant only when email verification is enabled; approval-result messages require the corresponding review outcome.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ail-templates" descr="Five message types have separate settings." title="Five message types have separate setting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Five message types have separate settings.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ail-editor" descr="Edit confirmation wording without hiding essential booking facts." title="Edit confirmation wording without hiding essential booking fac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Edit confirmation wording without hiding essential booking facts.</w:t>
      </w:r>
    </w:p>
    <w:p>
      <w:pPr>
        <w:pStyle w:val="Heading2"/>
      </w:pPr>
      <w:r>
        <w:t xml:space="preserve">2. Set the guest experience</w:t>
      </w:r>
    </w:p>
    <w:p>
      <w:pPr>
        <w:spacing w:after="160"/>
      </w:pPr>
      <w:r>
        <w:t xml:space="preserve">Use the field picker for guest details, page, room, reference, period, price and the manage link instead of typing a sample value into the template. Some values only exist after booking, and the code and rejection reason belong to their own message types. Review any send switch, copied recipients, summary/price/button visibility and sign-off. The shared email header applies across the page’s messages.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confirmation-preview" descr="This is the editor’s confirmation email preview, not a delivered message." title="This is the editor’s confirmation email preview, not a delivered mess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This is the editor’s confirmation email preview, not a delivered message.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verification-preview" descr="Preview the verification-code message separately." title="Preview the verification-code message separate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Preview the verification-code message separately.</w:t>
      </w:r>
    </w:p>
    <w:p>
      <w:pPr>
        <w:pStyle w:val="Heading2"/>
      </w:pPr>
      <w:r>
        <w:t xml:space="preserve">3. Check the result</w:t>
      </w:r>
    </w:p>
    <w:p>
      <w:pPr>
        <w:spacing w:after="160"/>
      </w:pPr>
      <w:r>
        <w:t xml:space="preserve">Save, then generate real test messages for the enabled types. Check the delivered subject, translated body, inline logo, matching reference and the manage button’s destination. A preview is not proof of delivery. If approved or rejected mail is switched off, the guest’s booking status can change without that follow-up message; pending wording must not promise one unconditionally.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review-preview" descr="Review-result previews have their own send switch." title="Review-result previews have their own send swit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Review-result previews have their own send switch.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-tey-iemshoqwuimlno4" Type="http://schemas.openxmlformats.org/officeDocument/2006/relationships/hyperlink" Target="https://offision.com/help/en/guest-booking/customize-the-emails-guests-receive/" TargetMode="External"/><Relationship Id="rId7" Type="http://schemas.openxmlformats.org/officeDocument/2006/relationships/image" Target="media/bf1d93ae3265cb6d1be76a65e97013a87de7fef7.png"/><Relationship Id="rId8" Type="http://schemas.openxmlformats.org/officeDocument/2006/relationships/image" Target="media/ac812a466ba1db51fcdd40447bece965b199ce62.png"/><Relationship Id="rId9" Type="http://schemas.openxmlformats.org/officeDocument/2006/relationships/image" Target="media/e536fa345d3238f58b621ea4e6469990023da5d4.png"/><Relationship Id="rId10" Type="http://schemas.openxmlformats.org/officeDocument/2006/relationships/image" Target="media/f09a11696373ce8dbbabce9e44b33bdc03182f55.png"/><Relationship Id="rId11" Type="http://schemas.openxmlformats.org/officeDocument/2006/relationships/image" Target="media/7c36b6e573a5561a9e4f84519b4628e79df4b98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Customize the emails guests receive</dc:title>
  <dc:creator>Offision</dc:creator>
  <cp:lastModifiedBy>Un-named</cp:lastModifiedBy>
  <cp:revision>1</cp:revision>
  <dcterms:created xsi:type="dcterms:W3CDTF">2026-10-10T14:22:39.994Z</dcterms:created>
  <dcterms:modified xsi:type="dcterms:W3CDTF">2026-10-10T14:22:39.994Z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