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Reuse posters across events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image, video and document any event has used, in one library — and why deleting from it reaches further than you might expect.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duxra4sywwh5vkfevigay">
        <w:r>
          <w:rPr>
            <w:rStyle w:val="Hyperlink"/>
            <w:color w:val="6E6E73"/>
            <w:sz w:val="18"/>
            <w:szCs w:val="18"/>
          </w:rPr>
          <w:t xml:space="preserve">https://offision.com/help/en/events/reuse-posters-across-events/</w:t>
        </w:r>
      </w:hyperlink>
    </w:p>
    <w:p>
      <w:pPr>
        <w:spacing w:after="160"/>
      </w:pPr>
      <w:r>
        <w:t xml:space="preserve">Posters, banners, videos and documents added to events all land in one shared
library, and this page is that library. Organisers upload into it from their own
events; you see everything at once.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activity/media (Uploaded media)</w:t>
      </w:r>
    </w:p>
    <w:p>
      <w:pPr>
        <w:spacing w:after="160"/>
      </w:pPr>
      <w:r>
        <w:t xml:space="preserve">It holds images, video, PDFs and data files, in folders. Everything an event
shows — the poster on its public page, the banner on the screens in the lobby,
the image on a wallet pass — comes from here.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81200"/>
            <wp:effectExtent t="0" r="0" b="0" l="0"/>
            <wp:docPr id="1" name="event-media-library" descr="Every image any event has used, filed by kind down the left and by event across the top." title="Every image any event has used, filed by kind down the left and by event across the 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Every image any event has used, filed by kind down the left and by event across the top.</w:t>
      </w:r>
    </w:p>
    <w:p>
      <w:pPr>
        <w:pStyle w:val="Heading2"/>
      </w:pPr>
      <w:r>
        <w:t xml:space="preserve">Why it is worth a look</w:t>
      </w:r>
    </w:p>
    <w:p>
      <w:pPr>
        <w:spacing w:after="160"/>
      </w:pPr>
      <w:r>
        <w:rPr>
          <w:b/>
          <w:bCs/>
        </w:rPr>
        <w:t xml:space="preserve">Finding a file to reuse.</w:t>
      </w:r>
      <w:r>
        <w:t xml:space="preserve"> An organiser building this quarter's event usually
wants last quarter's artwork, and browsing the library beats asking whoever ran
it for the original.</w:t>
      </w:r>
    </w:p>
    <w:p>
      <w:pPr>
        <w:spacing w:after="160"/>
      </w:pPr>
      <w:r>
        <w:rPr>
          <w:b/>
          <w:bCs/>
        </w:rPr>
        <w:t xml:space="preserve">Seeing what has accumulated.</w:t>
      </w:r>
      <w:r>
        <w:t xml:space="preserve"> A shared library is where duplicates collect —
four crops of the same photograph, uploaded by four people who could not find the
first one. Tidying is cheap here and awkward once passes are pointing at them.</w:t>
      </w:r>
    </w:p>
    <w:p>
      <w:pPr>
        <w:spacing w:after="160"/>
      </w:pPr>
      <w:r>
        <w:rPr>
          <w:b/>
          <w:bCs/>
        </w:rPr>
        <w:t xml:space="preserve">Deleting reaches into live events:</w:t>
      </w:r>
      <w:r>
        <w:t xml:space="preserve">
A file here is the file the event uses, not a copy of it. Removing one takes the
poster off any event using it — including published events with a public page —
and breaks the banner on wallet passes already sitting in people's phones,
because a wallet pass fetches its image afresh long after it was issued.</w:t>
      </w:r>
    </w:p>
    <w:p>
      <w:pPr>
        <w:spacing w:after="160"/>
      </w:pPr>
      <w:r>
        <w:t xml:space="preserve">Check what an image is used by before deleting it, and prefer leaving files alone
once their event has published.</w:t>
      </w:r>
    </w:p>
    <w:p>
      <w:pPr>
        <w:pStyle w:val="Heading2"/>
      </w:pPr>
      <w:r>
        <w:t xml:space="preserve">What this page is not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is not where an event gets its poster.</w:t>
      </w:r>
      <w:r>
        <w:t xml:space="preserve"> That is chosen on the event, by
whoever runs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is not general file storage.</w:t>
      </w:r>
      <w:r>
        <w:t xml:space="preserve"> It is the events folder; other parts of
Offision keep their files elsewhere.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carries no permissions of its own.</w:t>
      </w:r>
      <w:r>
        <w:t xml:space="preserve"> Anybody who can open the Events
section can see everything in here.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uxra4sywwh5vkfevigay" Type="http://schemas.openxmlformats.org/officeDocument/2006/relationships/hyperlink" Target="https://offision.com/help/en/events/reuse-posters-across-events/" TargetMode="External"/><Relationship Id="rId7" Type="http://schemas.openxmlformats.org/officeDocument/2006/relationships/image" Target="media/1cd6778343c689471d90c22700aafe23f3d88cde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Reuse posters across events</dc:title>
  <dc:creator>Offision</dc:creator>
  <cp:lastModifiedBy>Un-named</cp:lastModifiedBy>
  <cp:revision>1</cp:revision>
  <dcterms:created xsi:type="dcterms:W3CDTF">2026-09-08T10:46:49.827Z</dcterms:created>
  <dcterms:modified xsi:type="dcterms:W3CDTF">2026-09-08T10:46:49.827Z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