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Event pass reference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field on the mobile pass page, what it changes, and which of them Google ignores.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rdfpx3ihigfahcrbdoosv">
        <w:r>
          <w:rPr>
            <w:rStyle w:val="Hyperlink"/>
            <w:color w:val="6E6E73"/>
            <w:sz w:val="18"/>
            <w:szCs w:val="18"/>
          </w:rPr>
          <w:t xml:space="preserve">https://offision.com/help/en/events/event-pass-reference/</w:t>
        </w:r>
      </w:hyperlink>
    </w:p>
    <w:p>
      <w:pPr>
        <w:spacing w:after="160"/>
      </w:pPr>
      <w:r>
        <w:t xml:space="preserve">The company-wide design every event pass starts from. An event can override the
three colours; nothing else here is overridable.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activity/mobile-pass (Mobile pass)</w:t>
      </w:r>
    </w:p>
    <w:p>
      <w:pPr>
        <w:pStyle w:val="Heading2"/>
      </w:pPr>
      <w:r>
        <w:t xml:space="preserve">Customization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629400"/>
            <wp:effectExtent t="0" r="0" b="0" l="0"/>
            <wp:docPr id="1" name="event-pass-customization" descr="The company pass design, with both previews beside it." title="The company pass design, with both previews besid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company pass design, with both previews beside it.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14"/>
        <w:gridCol w:w="3873"/>
        <w:gridCol w:w="3873"/>
      </w:tblGrid>
      <w:tr>
        <w:trPr>
          <w:cantSplit/>
          <w:tblHeader/>
        </w:trPr>
        <w:tc>
          <w:tcPr>
            <w:tcW w:type="dxa" w:w="16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8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8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Apple pass logo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The mark at the top of an Apple pass. A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.png</w:t>
            </w:r>
            <w:r>
              <w:t xml:space="preserve">, 480 × 150, </w:t>
            </w:r>
            <w:r>
              <w:rPr>
                <w:b/>
                <w:bCs/>
              </w:rPr>
              <w:t xml:space="preserve">under 100 KB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Whenever your brand changes. A wide lockup suits this shape; a square logo will sit small in it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Google pass logo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The mark on a Google pass. A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.png</w:t>
            </w:r>
            <w:r>
              <w:t xml:space="preserve">, 512 × 512, </w:t>
            </w:r>
            <w:r>
              <w:rPr>
                <w:b/>
                <w:bCs/>
              </w:rPr>
              <w:t xml:space="preserve">under 200 KB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Same, but supply a square version — Google will not use the wide one well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Banner image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The strip across the pass, around 1125 × 294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Set it once as a company fallback. Most events cover it with their own poster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Pass background color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The colour of the card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To match your brand. Check both previews — this is the only colour Google follows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Pass foreground color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The pass's text colour. </w:t>
            </w:r>
            <w:r>
              <w:rPr>
                <w:b/>
                <w:bCs/>
              </w:rPr>
              <w:t xml:space="preserve">Apple only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Whenever the background is dark enough that default text stops being readable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Pass label color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The small caption above each value. </w:t>
            </w:r>
            <w:r>
              <w:rPr>
                <w:b/>
                <w:bCs/>
              </w:rPr>
              <w:t xml:space="preserve">Apple only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To soften the captions against the values. Leave it if you are unsure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Preview (Apple Pass)</w:t>
      </w:r>
      <w:r>
        <w:t xml:space="preserve"> and </w:t>
      </w:r>
      <w:r>
        <w:rPr>
          <w:b/>
          <w:bCs/>
        </w:rPr>
        <w:t xml:space="preserve">Preview (Google Pass)</w:t>
      </w:r>
      <w:r>
        <w:t xml:space="preserve"> show the result on sample
data — </w:t>
      </w:r>
      <w:r>
        <w:rPr>
          <w:i/>
          <w:iCs/>
        </w:rPr>
        <w:t xml:space="preserve">Annual conference</w:t>
      </w:r>
      <w:r>
        <w:t xml:space="preserve">, </w:t>
      </w:r>
      <w:r>
        <w:rPr>
          <w:i/>
          <w:iCs/>
        </w:rPr>
        <w:t xml:space="preserve">Auditorium</w:t>
      </w:r>
      <w:r>
        <w:t xml:space="preserve">. Judge every colour on both, because two
of the three do nothing on one of them.</w:t>
      </w:r>
    </w:p>
    <w:p>
      <w:pPr>
        <w:spacing w:after="160"/>
      </w:pPr>
      <w:r>
        <w:rPr>
          <w:b/>
          <w:bCs/>
        </w:rPr>
        <w:t xml:space="preserve">Send testing email</w:t>
      </w:r>
      <w:r>
        <w:t xml:space="preserve"> posts a pass to yourself, which is the only way to see the
real thing on a real phone before an event depends on it. The previews are
drawings; the phone is the test.</w:t>
      </w:r>
    </w:p>
    <w:p>
      <w:pPr>
        <w:spacing w:after="160"/>
      </w:pPr>
      <w:r>
        <w:rPr>
          <w:b/>
          <w:bCs/>
        </w:rPr>
        <w:t xml:space="preserve">There is no switch to turn passes off here:</w:t>
      </w:r>
      <w:r>
        <w:t xml:space="preserve">
Every registration issues a pass; there is no company-wide off. Opting out is a
per-event decision, made by whoever runs the event — and because the confirmation
email is sent with the pass, opting out silences that email too.</w:t>
      </w:r>
    </w:p>
    <w:p>
      <w:pPr>
        <w:pStyle w:val="Heading2"/>
      </w:pPr>
      <w:r>
        <w:t xml:space="preserve">What this page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is written on the pass.</w:t>
      </w:r>
      <w:r>
        <w:t xml:space="preserve"> The event's name, times and venue come from
the event; the QR code comes from the participant's registration.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image most passes actually show.</w:t>
      </w:r>
      <w:r>
        <w:t xml:space="preserve"> An event with a poster uses that,
above the banner set 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a pass installs.</w:t>
      </w:r>
      <w:r>
        <w:t xml:space="preserve"> That is the phone's decision — see
</w:t>
      </w:r>
      <w:hyperlink w:history="1" r:id="rIdcvwpiyaijb7_y0txdtnrk">
        <w:r>
          <w:rPr>
            <w:rStyle w:val="Hyperlink"/>
          </w:rPr>
          <w:t xml:space="preserve">a pass won't install, or looks wrong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dfpx3ihigfahcrbdoosv" Type="http://schemas.openxmlformats.org/officeDocument/2006/relationships/hyperlink" Target="https://offision.com/help/en/events/event-pass-reference/" TargetMode="External"/><Relationship Id="rIdcvwpiyaijb7_y0txdtnrk" Type="http://schemas.openxmlformats.org/officeDocument/2006/relationships/hyperlink" Target="/en/events/a-pass-wont-install-or-looks-wrong/" TargetMode="External"/><Relationship Id="rId7" Type="http://schemas.openxmlformats.org/officeDocument/2006/relationships/image" Target="media/44700ba9d1d2ff02b2e1b8fe943f9fc6e0ab7560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pass reference</dc:title>
  <dc:creator>Offision</dc:creator>
  <cp:lastModifiedBy>Un-named</cp:lastModifiedBy>
  <cp:revision>1</cp:revision>
  <dcterms:created xsi:type="dcterms:W3CDTF">2026-09-08T10:42:15.872Z</dcterms:created>
  <dcterms:modified xsi:type="dcterms:W3CDTF">2026-09-08T10:42:15.872Z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