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Help a guest show their pass</w:t>
      </w:r>
    </w:p>
    <w:p>
      <w:pPr>
        <w:spacing w:after="120"/>
      </w:pPr>
      <w:r>
        <w:rPr>
          <w:color w:val="6E6E73"/>
          <w:sz w:val="24"/>
          <w:szCs w:val="24"/>
        </w:rPr>
        <w:t xml:space="preserve">Walking somebody through their own phone at the door: where a colleague's ticket lives, why an outside guest has no app at all, and what to do when neither of them can produce a code.</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alm9jgoaezqewz3twmcvw">
        <w:r>
          <w:rPr>
            <w:rStyle w:val="Hyperlink"/>
            <w:color w:val="6E6E73"/>
            <w:sz w:val="18"/>
            <w:szCs w:val="18"/>
          </w:rPr>
          <w:t xml:space="preserve">https://offision.com/help/en/event-coordinator/help-a-guest-show-their-pass/</w:t>
        </w:r>
      </w:hyperlink>
    </w:p>
    <w:p>
      <w:pPr>
        <w:spacing w:after="160"/>
      </w:pPr>
      <w:r>
        <w:t xml:space="preserve">Most of the queue arrives with the code already open. The rest are standing in
front of you tapping around their phone, and getting them to the right screen is
faster than anything else you can do.</w:t>
      </w:r>
    </w:p>
    <w:p>
      <w:pPr>
        <w:spacing w:after="160"/>
      </w:pPr>
      <w:r>
        <w:rPr>
          <w:b/>
          <w:bCs/>
        </w:rPr>
        <w:t xml:space="preserve">Ask who they are first:</w:t>
      </w:r>
      <w:r>
        <w:t xml:space="preserve">
A colleague and an outside guest keep their pass in completely different places.
Colleagues have the Offision app; somebody from another company does not have it
at all and never will, so telling them to open it wastes the only minute you
have. One question sorts it: </w:t>
      </w:r>
      <w:r>
        <w:rPr>
          <w:i/>
          <w:iCs/>
        </w:rPr>
        <w:t xml:space="preserve">do you have Offision on your phone?</w:t>
      </w:r>
    </w:p>
    <w:p>
      <w:pPr>
        <w:pStyle w:val="Heading2"/>
      </w:pPr>
      <w:r>
        <w:t xml:space="preserve">A colleague: My events</w:t>
      </w:r>
    </w:p>
    <w:p>
      <w:pPr>
        <w:spacing w:after="160"/>
      </w:pPr>
      <w:r>
        <w:t xml:space="preserve">Their ticket is in the app, on the </w:t>
      </w:r>
      <w:r>
        <w:rPr>
          <w:b/>
          <w:bCs/>
        </w:rPr>
        <w:t xml:space="preserve">Events</w:t>
      </w:r>
      <w:r>
        <w:t xml:space="preserve"> page, under the second tab.</w:t>
      </w:r>
    </w:p>
    <w:p>
      <w:pPr>
        <w:pStyle w:val="ListParagraph"/>
        <w:numPr>
          <w:ilvl w:val="0"/>
          <w:numId w:val="2"/>
        </w:numPr>
        <w:spacing w:after="80"/>
      </w:pPr>
      <w:r>
        <w:t xml:space="preserve">Open </w:t>
      </w:r>
      <w:r>
        <w:rPr>
          <w:b/>
          <w:bCs/>
        </w:rPr>
        <w:t xml:space="preserve">Events</w:t>
      </w:r>
      <w:r>
        <w:t xml:space="preserve">.</w:t>
      </w:r>
    </w:p>
    <w:p>
      <w:pPr>
        <w:pStyle w:val="ListParagraph"/>
        <w:numPr>
          <w:ilvl w:val="0"/>
          <w:numId w:val="2"/>
        </w:numPr>
        <w:spacing w:after="80"/>
      </w:pPr>
      <w:r>
        <w:t xml:space="preserve">Switch from </w:t>
      </w:r>
      <w:r>
        <w:rPr>
          <w:b/>
          <w:bCs/>
        </w:rPr>
        <w:t xml:space="preserve">Discover</w:t>
      </w:r>
      <w:r>
        <w:t xml:space="preserve"> to </w:t>
      </w:r>
      <w:r>
        <w:rPr>
          <w:b/>
          <w:bCs/>
        </w:rPr>
        <w:t xml:space="preserve">My events</w:t>
      </w:r>
      <w:r>
        <w:t xml:space="preserve">.</w:t>
      </w:r>
    </w:p>
    <w:p>
      <w:pPr>
        <w:pStyle w:val="ListParagraph"/>
        <w:numPr>
          <w:ilvl w:val="0"/>
          <w:numId w:val="2"/>
        </w:numPr>
        <w:spacing w:after="80"/>
      </w:pPr>
      <w:r>
        <w:t xml:space="preserve">The next event they are going to is already open at the top, with its QR
beside it. Nothing else to press.</w:t>
      </w:r>
    </w:p>
    <w:p>
      <w:pPr>
        <w:spacing w:after="160"/>
      </w:pPr>
      <w:r>
        <w:t xml:space="preserve">Anything further off — and anything already past — is a compact row lower down
instead. Those open on a tap, and the QR appears on the row itself.</w:t>
      </w:r>
    </w:p>
    <w:p>
      <w:pPr>
        <w:spacing w:after="60" w:before="160"/>
        <w:jc w:val="center"/>
      </w:pPr>
      <w:r>
        <w:drawing>
          <wp:inline distT="0" distB="0" distL="0" distR="0">
            <wp:extent cx="5715000" cy="4333875"/>
            <wp:effectExtent t="0" r="0" b="0" l="0"/>
            <wp:docPr id="1" name="event-assistant-guest-ticket" descr="My events. The code is covered here; on their screen it is the one you scan." title="My events. The code is covered here; on their screen it is the one you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33875"/>
                    </a:xfrm>
                    <a:prstGeom prst="rect">
                      <a:avLst/>
                    </a:prstGeom>
                  </pic:spPr>
                </pic:pic>
              </a:graphicData>
            </a:graphic>
          </wp:inline>
        </w:drawing>
      </w:r>
    </w:p>
    <w:p>
      <w:pPr>
        <w:spacing w:after="240"/>
        <w:jc w:val="center"/>
      </w:pPr>
      <w:r>
        <w:rPr>
          <w:i/>
          <w:iCs/>
          <w:color w:val="6E6E73"/>
          <w:sz w:val="18"/>
          <w:szCs w:val="18"/>
        </w:rPr>
        <w:t xml:space="preserve">My events. The code is covered here; on their screen it is the one you scan.</w:t>
      </w:r>
    </w:p>
    <w:p>
      <w:pPr>
        <w:spacing w:after="160"/>
      </w:pPr>
      <w:r>
        <w:t xml:space="preserve">The full article on the guest's side of this is
</w:t>
      </w:r>
      <w:hyperlink w:history="1" r:id="rIdiveatopi8i5dfif0x9gy8">
        <w:r>
          <w:rPr>
            <w:rStyle w:val="Hyperlink"/>
          </w:rPr>
          <w:t xml:space="preserve">your events and your QR code</w:t>
        </w:r>
      </w:hyperlink>
      <w:r>
        <w:t xml:space="preserve"> —
worth sending to anybody who asks you the same thing twice.</w:t>
      </w:r>
    </w:p>
    <w:p>
      <w:pPr>
        <w:pStyle w:val="Heading2"/>
      </w:pPr>
      <w:r>
        <w:t xml:space="preserve">An outside guest: their email</w:t>
      </w:r>
    </w:p>
    <w:p>
      <w:pPr>
        <w:spacing w:after="160"/>
      </w:pPr>
      <w:r>
        <w:t xml:space="preserve">Somebody from outside the company registered on a public page and the code was
emailed to them. There is no app and no </w:t>
      </w:r>
      <w:r>
        <w:rPr>
          <w:b/>
          <w:bCs/>
        </w:rPr>
        <w:t xml:space="preserve">My events</w:t>
      </w:r>
      <w:r>
        <w:t xml:space="preserve"> to look in — send them to
their inbox, and to the spam folder after that.</w:t>
      </w:r>
    </w:p>
    <w:p>
      <w:pPr>
        <w:spacing w:after="160"/>
      </w:pPr>
      <w:r>
        <w:t xml:space="preserve">If they saved it to Apple or Google Wallet when they registered, it is on their
lock screen and that is the quickest thing to ask for.</w:t>
      </w:r>
    </w:p>
    <w:p>
      <w:pPr>
        <w:pStyle w:val="Heading2"/>
      </w:pPr>
      <w:r>
        <w:t xml:space="preserve">Series events have a ticket each</w:t>
      </w:r>
    </w:p>
    <w:p>
      <w:pPr>
        <w:spacing w:after="160"/>
      </w:pPr>
      <w:r>
        <w:t xml:space="preserve">A course or a repeating session gives one ticket per section, and the list shows
</w:t>
      </w:r>
      <w:r>
        <w:rPr>
          <w:i/>
          <w:iCs/>
        </w:rPr>
        <w:t xml:space="preserve">N section tickets</w:t>
      </w:r>
      <w:r>
        <w:t xml:space="preserve"> on the row. The scanner reads the </w:t>
      </w:r>
      <w:r>
        <w:rPr>
          <w:b/>
          <w:bCs/>
        </w:rPr>
        <w:t xml:space="preserve">section</w:t>
      </w:r>
      <w:r>
        <w:t xml:space="preserve">, not just the
event — so somebody holding up last week's ticket scans as </w:t>
      </w:r>
      <w:r>
        <w:rPr>
          <w:b/>
          <w:bCs/>
        </w:rPr>
        <w:t xml:space="preserve">Not in this
session</w:t>
      </w:r>
      <w:r>
        <w:t xml:space="preserve">. Get them to open the right one rather than checking them in by hand.</w:t>
      </w:r>
    </w:p>
    <w:p>
      <w:pPr>
        <w:pStyle w:val="Heading2"/>
      </w:pPr>
      <w:r>
        <w:t xml:space="preserve">When there is no code at all</w:t>
      </w:r>
    </w:p>
    <w:p>
      <w:pPr>
        <w:spacing w:after="160"/>
      </w:pPr>
      <w:r>
        <w:t xml:space="preserve">Do not send anybody away over a missing pass. </w:t>
      </w:r>
      <w:r>
        <w:rPr>
          <w:b/>
          <w:bCs/>
        </w:rPr>
        <w:t xml:space="preserve">Guest list</w:t>
      </w:r>
      <w:r>
        <w:t xml:space="preserve">, search their name,
check them in from there — the record is identical to a scan.</w:t>
      </w:r>
    </w:p>
    <w:p>
      <w:pPr>
        <w:spacing w:after="160"/>
      </w:pPr>
      <w:r>
        <w:rPr>
          <w:b/>
          <w:bCs/>
        </w:rPr>
        <w:t xml:space="preserve">Their ticket says whether they are already in:</w:t>
      </w:r>
      <w:r>
        <w:t xml:space="preserve">
Once somebody is through, their own row reads </w:t>
      </w:r>
      <w:r>
        <w:rPr>
          <w:b/>
          <w:bCs/>
        </w:rPr>
        <w:t xml:space="preserve">Checked in</w:t>
      </w:r>
      <w:r>
        <w:t xml:space="preserve"> with the time. If
you are not sure whether you already scanned them, that line answers it from
their side of the desk.</w:t>
      </w:r>
    </w:p>
    <w:p>
      <w:pPr>
        <w:pStyle w:val="Heading2"/>
      </w:pPr>
      <w:r>
        <w:t xml:space="preserve">What you cannot fix for them</w:t>
      </w:r>
    </w:p>
    <w:p>
      <w:pPr>
        <w:spacing w:after="160"/>
      </w:pPr>
      <w:r>
        <w:t xml:space="preserve">A cancelled registration and a name that is genuinely not on the list are the
organiser's call, not yours. </w:t>
      </w:r>
      <w:r>
        <w:rPr>
          <w:b/>
          <w:bCs/>
        </w:rPr>
        <w:t xml:space="preserve">Check in anyway</w:t>
      </w:r>
      <w:r>
        <w:t xml:space="preserve"> exists for when they say so —
ask, do not decide.</w:t>
      </w:r>
    </w:p>
    <w:p>
      <w:pPr>
        <w:spacing w:after="160"/>
      </w:pPr>
      <w:r>
        <w:t xml:space="preserve">If the code reaches the scanner and still will not read, that is a different
problem and it is covered in
</w:t>
      </w:r>
      <w:hyperlink w:history="1" r:id="rIdagod6kw7dp_72zg0zkx-w">
        <w:r>
          <w:rPr>
            <w:rStyle w:val="Hyperlink"/>
          </w:rPr>
          <w:t xml:space="preserve">a pass won't scan at the door</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alm9jgoaezqewz3twmcvw" Type="http://schemas.openxmlformats.org/officeDocument/2006/relationships/hyperlink" Target="https://offision.com/help/en/event-coordinator/help-a-guest-show-their-pass/" TargetMode="External"/><Relationship Id="rIdiveatopi8i5dfif0x9gy8" Type="http://schemas.openxmlformats.org/officeDocument/2006/relationships/hyperlink" Target="/en/user-guide/your-events-and-your-qr-code/" TargetMode="External"/><Relationship Id="rIdagod6kw7dp_72zg0zkx-w" Type="http://schemas.openxmlformats.org/officeDocument/2006/relationships/hyperlink" Target="/en/event-coordinator/a-pass-wont-scan-at-the-door/" TargetMode="External"/><Relationship Id="rId7" Type="http://schemas.openxmlformats.org/officeDocument/2006/relationships/image" Target="media/e4a1e9d3fd1ae8a171d28d05b00d384cabc84c80.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Help a guest show their pass</dc:title>
  <dc:creator>Offision</dc:creator>
  <cp:lastModifiedBy>Un-named</cp:lastModifiedBy>
  <cp:revision>1</cp:revision>
  <dcterms:created xsi:type="dcterms:W3CDTF">2026-09-08T10:35:06.812Z</dcterms:created>
  <dcterms:modified xsi:type="dcterms:W3CDTF">2026-09-08T10:35:06.812Z</dcterms:modified>
</cp:coreProperties>
</file>

<file path=docProps/custom.xml><?xml version="1.0" encoding="utf-8"?>
<Properties xmlns="http://schemas.openxmlformats.org/officeDocument/2006/custom-properties" xmlns:vt="http://schemas.openxmlformats.org/officeDocument/2006/docPropsVTypes"/>
</file>