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Sign out a lost or stolen device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Cut off a phone or laptop that is no longer in safe hands, check who has been signing in to the account, and deal with access that survives. The whole admin-side job in one place.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yhtak1rfuzfukyjsh_lxo">
        <w:r>
          <w:rPr>
            <w:rStyle w:val="Hyperlink"/>
            <w:color w:val="6E6E73"/>
            <w:sz w:val="18"/>
            <w:szCs w:val="18"/>
          </w:rPr>
          <w:t xml:space="preserve">https://offision.com/help/en/directory/sign-out-a-lost-or-stolen-device/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an account that can manage users. If the person has also left the
company, deactivate them first — see step 4.</w:t>
      </w:r>
    </w:p>
    <w:p>
      <w:pPr>
        <w:pStyle w:val="Heading2"/>
      </w:pPr>
      <w:r>
        <w:t xml:space="preserve">1. Sign out one person's devices</w:t>
      </w:r>
    </w:p>
    <w:p>
      <w:pPr>
        <w:spacing w:after="160"/>
      </w:pPr>
      <w:r>
        <w:t xml:space="preserve">Open the person from </w:t>
      </w:r>
      <w:r>
        <w:rPr>
          <w:b/>
          <w:bCs/>
        </w:rPr>
        <w:t xml:space="preserve">Directory</w:t>
      </w:r>
      <w:r>
        <w:t xml:space="preserve"> › </w:t>
      </w:r>
      <w:r>
        <w:rPr>
          <w:b/>
          <w:bCs/>
        </w:rPr>
        <w:t xml:space="preserve">Users</w:t>
      </w:r>
      <w:r>
        <w:t xml:space="preserve">, choose </w:t>
      </w:r>
      <w:r>
        <w:rPr>
          <w:b/>
          <w:bCs/>
        </w:rPr>
        <w:t xml:space="preserve">Edit</w:t>
      </w:r>
      <w:r>
        <w:t xml:space="preserve">, and go to
</w:t>
      </w:r>
      <w:r>
        <w:rPr>
          <w:b/>
          <w:bCs/>
        </w:rPr>
        <w:t xml:space="preserve">Login devices</w:t>
      </w:r>
      <w:r>
        <w:t xml:space="preserve"> down the side of their record. The entry carries a count, so
you can see how many sign-ins they have before you open it.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user-form-login-devices" descr="One person's devices, opened from their record. Force logout all sits at the foot." title="One person's devices, opened from their record. Force logout all sits at the foo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person's devices, opened from their record. Force logout all sits at the foot.</w:t>
      </w:r>
    </w:p>
    <w:p>
      <w:pPr>
        <w:spacing w:after="160"/>
      </w:pPr>
      <w:r>
        <w:t xml:space="preserve">Devices are grouped by how recently they were used, so </w:t>
      </w:r>
      <w:r>
        <w:rPr>
          <w:b/>
          <w:bCs/>
        </w:rPr>
        <w:t xml:space="preserve">Active now</w:t>
      </w:r>
      <w:r>
        <w:t xml:space="preserve"> at the top
is where a session in progress will be. Select the device, check it is the one you
mean, then use </w:t>
      </w:r>
      <w:r>
        <w:rPr>
          <w:b/>
          <w:bCs/>
        </w:rPr>
        <w:t xml:space="preserve">Force logout</w:t>
      </w:r>
      <w:r>
        <w:t xml:space="preserve"> at the foot of the panel.</w:t>
      </w:r>
    </w:p>
    <w:p>
      <w:pPr>
        <w:spacing w:after="160"/>
      </w:pPr>
      <w:r>
        <w:rPr>
          <w:b/>
          <w:bCs/>
        </w:rPr>
        <w:t xml:space="preserve">Force logout all</w:t>
      </w:r>
      <w:r>
        <w:t xml:space="preserve"> at the foot of the list ends every device they have — the
right choice for a leaver or a compromised account, and you do not have to
identify the lost one.</w:t>
      </w:r>
    </w:p>
    <w:p>
      <w:pPr>
        <w:pStyle w:val="Heading2"/>
      </w:pPr>
      <w:r>
        <w:t xml:space="preserve">2. Or work from the whole-tenant list</w:t>
      </w:r>
    </w:p>
    <w:p>
      <w:pPr>
        <w:spacing w:after="160"/>
      </w:pPr>
      <w:r>
        <w:rPr>
          <w:b/>
          <w:bCs/>
        </w:rPr>
        <w:t xml:space="preserve">User devices</w:t>
      </w:r>
      <w:r>
        <w:t xml:space="preserve"> lists every device signed in across everyone. It lives under
</w:t>
      </w:r>
      <w:r>
        <w:rPr>
          <w:b/>
          <w:bCs/>
        </w:rPr>
        <w:t xml:space="preserve">Directory</w:t>
      </w:r>
      <w:r>
        <w:t xml:space="preserve">, but it is not one of the pages pinned by default — open </w:t>
      </w:r>
      <w:r>
        <w:rPr>
          <w:b/>
          <w:bCs/>
        </w:rPr>
        <w:t xml:space="preserve">Show
all</w:t>
      </w:r>
      <w:r>
        <w:t xml:space="preserve"> in the Directory menu to reach it.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directory/user-session (User devices)</w:t>
      </w:r>
    </w:p>
    <w:p>
      <w:pPr>
        <w:spacing w:after="160"/>
      </w:pPr>
      <w:r>
        <w:t xml:space="preserve">Search matches the device, the person, an IP address or a place, and the type
filter narrows to one kind of device. Selecting a row opens its detail beside the
table, with </w:t>
      </w:r>
      <w:r>
        <w:rPr>
          <w:b/>
          <w:bCs/>
        </w:rPr>
        <w:t xml:space="preserve">Force logout</w:t>
      </w:r>
      <w:r>
        <w:t xml:space="preserve"> on it.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57375"/>
            <wp:effectExtent t="0" r="0" b="0" l="0"/>
            <wp:docPr id="1" name="user-devices-force-logout" descr="Selecting a device opens its detail, with Force logout." title="Selecting a device opens its detail, with Force logou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Selecting a device opens its detail, with Force logout.</w:t>
      </w:r>
    </w:p>
    <w:p>
      <w:pPr>
        <w:spacing w:after="160"/>
      </w:pPr>
      <w:r>
        <w:t xml:space="preserve">For more than one, tick the rows down the left. A toolbar appears above the table
with </w:t>
      </w:r>
      <w:r>
        <w:rPr>
          <w:b/>
          <w:bCs/>
        </w:rPr>
        <w:t xml:space="preserve">Force logout</w:t>
      </w:r>
      <w:r>
        <w:t xml:space="preserve"> acting on the whole selection.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57375"/>
            <wp:effectExtent t="0" r="0" b="0" l="0"/>
            <wp:docPr id="1" name="user-devices-batch" descr="Tick several rows and the toolbar acts on all of them at once." title="Tick several rows and the toolbar acts on all of them at on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Tick several rows and the toolbar acts on all of them at once.</w:t>
      </w:r>
    </w:p>
    <w:p>
      <w:pPr>
        <w:spacing w:after="160"/>
      </w:pPr>
      <w:r>
        <w:t xml:space="preserve">Offision asks you to confirm — "Are you sure you want to force logout this
device?" — and the rows disappear once it is done.</w:t>
      </w:r>
    </w:p>
    <w:p>
      <w:pPr>
        <w:pStyle w:val="Heading2"/>
      </w:pPr>
      <w:r>
        <w:t xml:space="preserve">3. Check who has been signing in</w:t>
      </w:r>
    </w:p>
    <w:p>
      <w:pPr>
        <w:spacing w:after="160"/>
      </w:pPr>
      <w:r>
        <w:t xml:space="preserve">The device lists show only what is signed in </w:t>
      </w:r>
      <w:r>
        <w:rPr>
          <w:b/>
          <w:bCs/>
        </w:rPr>
        <w:t xml:space="preserve">now</w:t>
      </w:r>
      <w:r>
        <w:t xml:space="preserve">. For the history — including
failed attempts — go to </w:t>
      </w:r>
      <w:r>
        <w:rPr>
          <w:b/>
          <w:bCs/>
        </w:rPr>
        <w:t xml:space="preserve">System config</w:t>
      </w:r>
      <w:r>
        <w:t xml:space="preserve"> › </w:t>
      </w:r>
      <w:r>
        <w:rPr>
          <w:b/>
          <w:bCs/>
        </w:rPr>
        <w:t xml:space="preserve">Audit trails</w:t>
      </w:r>
      <w:r>
        <w:t xml:space="preserve">. It is part of the
audit trail feature and needs an account that can manage settings.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system-account/audit-trail (Audit trails)</w:t>
      </w:r>
    </w:p>
    <w:p>
      <w:pPr>
        <w:spacing w:after="160"/>
      </w:pPr>
      <w:r>
        <w:t xml:space="preserve">Everything anyone has done lands there, so the job is narrowing it down. Both
filters live in the table header: </w:t>
      </w:r>
      <w:r>
        <w:rPr>
          <w:b/>
          <w:bCs/>
        </w:rPr>
        <w:t xml:space="preserve">User</w:t>
      </w:r>
      <w:r>
        <w:t xml:space="preserve"> on the column heading, and </w:t>
      </w:r>
      <w:r>
        <w:rPr>
          <w:b/>
          <w:bCs/>
        </w:rPr>
        <w:t xml:space="preserve">Action</w:t>
      </w:r>
      <w:r>
        <w:t xml:space="preserve">
as the chip above the details column. The action list is long — use the search
inside the picker.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276475"/>
            <wp:effectExtent t="0" r="0" b="0" l="0"/>
            <wp:docPr id="1" name="audit-trail-sign-in-actions" descr="The Action filter, above the details column. Tick the sign-in actions to reduce the trail to them." title="The Action filter, above the details column. Tick the sign-in actions to reduce the trail to th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Action filter, above the details column. Tick the sign-in actions to reduce the trail to them.</w:t>
      </w:r>
    </w:p>
    <w:p>
      <w:pPr>
        <w:spacing w:after="160"/>
      </w:pPr>
      <w:r>
        <w:t xml:space="preserve">The ones worth ticking are </w:t>
      </w:r>
      <w:r>
        <w:rPr>
          <w:b/>
          <w:bCs/>
        </w:rPr>
        <w:t xml:space="preserve">Login</w:t>
      </w:r>
      <w:r>
        <w:t xml:space="preserve">, </w:t>
      </w:r>
      <w:r>
        <w:rPr>
          <w:b/>
          <w:bCs/>
        </w:rPr>
        <w:t xml:space="preserve">Login failed</w:t>
      </w:r>
      <w:r>
        <w:t xml:space="preserve">, </w:t>
      </w:r>
      <w:r>
        <w:rPr>
          <w:b/>
          <w:bCs/>
        </w:rPr>
        <w:t xml:space="preserve">Logout</w:t>
      </w:r>
      <w:r>
        <w:t xml:space="preserve">, </w:t>
      </w:r>
      <w:r>
        <w:rPr>
          <w:b/>
          <w:bCs/>
        </w:rPr>
        <w:t xml:space="preserve">Logout
all</w:t>
      </w:r>
      <w:r>
        <w:t xml:space="preserve">, </w:t>
      </w:r>
      <w:r>
        <w:rPr>
          <w:b/>
          <w:bCs/>
        </w:rPr>
        <w:t xml:space="preserve">Force logout session</w:t>
      </w:r>
      <w:r>
        <w:t xml:space="preserve">, </w:t>
      </w:r>
      <w:r>
        <w:rPr>
          <w:b/>
          <w:bCs/>
        </w:rPr>
        <w:t xml:space="preserve">Two-factor verification succeeded</w:t>
      </w:r>
      <w:r>
        <w:t xml:space="preserve"> and
</w:t>
      </w:r>
      <w:r>
        <w:rPr>
          <w:b/>
          <w:bCs/>
        </w:rPr>
        <w:t xml:space="preserve">failed</w:t>
      </w:r>
      <w:r>
        <w:t xml:space="preserve">, </w:t>
      </w:r>
      <w:r>
        <w:rPr>
          <w:b/>
          <w:bCs/>
        </w:rPr>
        <w:t xml:space="preserve">Change password</w:t>
      </w:r>
      <w:r>
        <w:t xml:space="preserve">, </w:t>
      </w:r>
      <w:r>
        <w:rPr>
          <w:b/>
          <w:bCs/>
        </w:rPr>
        <w:t xml:space="preserve">Reset user password</w:t>
      </w:r>
      <w:r>
        <w:t xml:space="preserve"> and </w:t>
      </w:r>
      <w:r>
        <w:rPr>
          <w:b/>
          <w:bCs/>
        </w:rPr>
        <w:t xml:space="preserve">Open management
console</w:t>
      </w:r>
      <w:r>
        <w:t xml:space="preserve">. Each row carries the IP address it came from and the place that
address resolves to.</w:t>
      </w:r>
    </w:p>
    <w:p>
      <w:pPr>
        <w:spacing w:after="160"/>
      </w:pPr>
      <w:r>
        <w:t xml:space="preserve">Read the addresses as a pattern, not as facts — see
</w:t>
      </w:r>
      <w:hyperlink w:history="1" r:id="rIdxoh1qmlw54ukyj5vuq9e3">
        <w:r>
          <w:rPr>
            <w:rStyle w:val="Hyperlink"/>
          </w:rPr>
          <w:t xml:space="preserve">How login devices work</w:t>
        </w:r>
      </w:hyperlink>
      <w:r>
        <w:t xml:space="preserve"> for why a location is only
approximate. The shapes worth knowing: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run of "Login failed" then "Login"</w:t>
      </w:r>
      <w:r>
        <w:t xml:space="preserve"> — someone was guessing and eventually
did not have to. Treat the account as compromised.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"Login failed" repeating and never succeeding</w:t>
      </w:r>
      <w:r>
        <w:t xml:space="preserve"> — usually a forgotten
password, or a phone still trying an old one.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"Two-factor verification failed" after a successful password</w:t>
      </w:r>
      <w:r>
        <w:t xml:space="preserve"> — someone has
the password but not the phone. The password still needs changing.</w:t>
      </w:r>
    </w:p>
    <w:p>
      <w:pPr>
        <w:spacing w:after="160"/>
      </w:pPr>
      <w:r>
        <w:rPr>
          <w:b/>
          <w:bCs/>
        </w:rPr>
        <w:t xml:space="preserve">Offision does not flag any of this for you:</w:t>
      </w:r>
      <w:r>
        <w:t xml:space="preserve">
There is no alert, no "unusual sign-in" mark and no email when something looks
odd. The trail records what happened; deciding what is unusual is yours.</w:t>
      </w:r>
    </w:p>
    <w:p>
      <w:pPr>
        <w:pStyle w:val="Heading2"/>
      </w:pPr>
      <w:r>
        <w:t xml:space="preserve">4. If the person has also left</w:t>
      </w:r>
    </w:p>
    <w:p>
      <w:pPr>
        <w:spacing w:after="160"/>
      </w:pPr>
      <w:r>
        <w:t xml:space="preserve">Signing out a device ends that sign-in. </w:t>
      </w:r>
      <w:r>
        <w:rPr>
          <w:b/>
          <w:bCs/>
        </w:rPr>
        <w:t xml:space="preserve">It does not stop the person signing in
again</w:t>
      </w:r>
      <w:r>
        <w:t xml:space="preserve">, because their account still works.</w:t>
      </w:r>
    </w:p>
    <w:p>
      <w:pPr>
        <w:spacing w:after="160"/>
      </w:pPr>
      <w:r>
        <w:t xml:space="preserve">So for someone leaving, do both, in this order: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Deactivate the account</w:t>
      </w:r>
      <w:r>
        <w:t xml:space="preserve"> — see </w:t>
      </w:r>
      <w:hyperlink w:history="1" r:id="rIduquff2acdakgdxfyit8nj">
        <w:r>
          <w:rPr>
            <w:rStyle w:val="Hyperlink"/>
          </w:rPr>
          <w:t xml:space="preserve">Remove someone who has left</w:t>
        </w:r>
      </w:hyperlink>
      <w:r>
        <w:t xml:space="preserve">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Force logout all</w:t>
      </w:r>
      <w:r>
        <w:t xml:space="preserve"> their devices.</w:t>
      </w:r>
    </w:p>
    <w:p>
      <w:pPr>
        <w:spacing w:after="160"/>
      </w:pPr>
      <w:r>
        <w:t xml:space="preserve">That order matters. Deactivating first closes the door; forcing logout afterwards
clears anyone already inside. Do it the other way round and they can sign straight
back in during the gap.</w:t>
      </w:r>
    </w:p>
    <w:p>
      <w:pPr>
        <w:spacing w:after="160"/>
      </w:pPr>
      <w:r>
        <w:rPr>
          <w:b/>
          <w:bCs/>
        </w:rPr>
        <w:t xml:space="preserve">They sign in with Microsoft 365 or another company account:</w:t>
      </w:r>
      <w:r>
        <w:t xml:space="preserve">
Deactivating in Offision is not enough on its own — disable the company account
too, or they can keep signing in with it. Forcing logout does not sign them out of
Microsoft 365 either.</w:t>
      </w:r>
    </w:p>
    <w:p>
      <w:pPr>
        <w:pStyle w:val="Heading2"/>
      </w:pPr>
      <w:r>
        <w:t xml:space="preserve">5. If they still seem to have access</w:t>
      </w:r>
    </w:p>
    <w:p>
      <w:pPr>
        <w:spacing w:after="160"/>
      </w:pPr>
      <w:r>
        <w:t xml:space="preserve">Four causes, in the order they actually occur: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They signed in again.</w:t>
      </w:r>
      <w:r>
        <w:t xml:space="preserve"> A new device row has appeared since you acted. Force
logout ends a session; it does not disable the account. Deactivate first.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Deactivating never signed anything out.</w:t>
      </w:r>
      <w:r>
        <w:t xml:space="preserve"> Deactivating, deleting or resetting
the password leaves live sessions running for up to thirty days. </w:t>
      </w:r>
      <w:r>
        <w:rPr>
          <w:b/>
          <w:bCs/>
        </w:rPr>
        <w:t xml:space="preserve">Force logout
all</w:t>
      </w:r>
      <w:r>
        <w:t xml:space="preserve"> is the only thing that ends them.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A screen that was already open.</w:t>
      </w:r>
      <w:r>
        <w:t xml:space="preserve"> It still shows what it had loaded, but
cannot fetch anything new. Ask them to refresh before you investigate — most
reports end here.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A large deployment catching up.</w:t>
      </w:r>
      <w:r>
        <w:t xml:space="preserve"> Up to about five minutes for the news to
reach every server. Wait, then test again.</w:t>
      </w:r>
    </w:p>
    <w:p>
      <w:pPr>
        <w:spacing w:after="160"/>
      </w:pPr>
      <w:r>
        <w:rPr>
          <w:b/>
          <w:bCs/>
        </w:rPr>
        <w:t xml:space="preserve">Still need help:</w:t>
      </w:r>
      <w:r>
        <w:t xml:space="preserve">
Collect the person, whether their account reads </w:t>
      </w:r>
      <w:r>
        <w:rPr>
          <w:b/>
          <w:bCs/>
        </w:rPr>
        <w:t xml:space="preserve">Activated</w:t>
      </w:r>
      <w:r>
        <w:t xml:space="preserve"> or </w:t>
      </w:r>
      <w:r>
        <w:rPr>
          <w:b/>
          <w:bCs/>
        </w:rPr>
        <w:t xml:space="preserve">Deactivated</w:t>
      </w:r>
      <w:r>
        <w:t xml:space="preserve">,
the device row still on their </w:t>
      </w:r>
      <w:r>
        <w:rPr>
          <w:b/>
          <w:bCs/>
        </w:rPr>
        <w:t xml:space="preserve">Login devices</w:t>
      </w:r>
      <w:r>
        <w:t xml:space="preserve"> page with its login time, and the
time you forced the logout. Together those separate a re-sign-in from a logout
that did not take.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htak1rfuzfukyjsh_lxo" Type="http://schemas.openxmlformats.org/officeDocument/2006/relationships/hyperlink" Target="https://offision.com/help/en/directory/sign-out-a-lost-or-stolen-device/" TargetMode="External"/><Relationship Id="rIdxoh1qmlw54ukyj5vuq9e3" Type="http://schemas.openxmlformats.org/officeDocument/2006/relationships/hyperlink" Target="../how-login-devices-work/" TargetMode="External"/><Relationship Id="rIduquff2acdakgdxfyit8nj" Type="http://schemas.openxmlformats.org/officeDocument/2006/relationships/hyperlink" Target="../remove-someone-who-has-left/" TargetMode="External"/><Relationship Id="rId7" Type="http://schemas.openxmlformats.org/officeDocument/2006/relationships/image" Target="media/c62d052e1cfad2793f16ddea6a13880dbd2e725e.png"/><Relationship Id="rId8" Type="http://schemas.openxmlformats.org/officeDocument/2006/relationships/image" Target="media/14aae254fe535d7de78686866face8e96bbc8caa.png"/><Relationship Id="rId9" Type="http://schemas.openxmlformats.org/officeDocument/2006/relationships/image" Target="media/b0f040b526052593195427de6b269c7b6de4daed.png"/><Relationship Id="rId10" Type="http://schemas.openxmlformats.org/officeDocument/2006/relationships/image" Target="media/79350e3b8928c46a9b764234efbaa7c58230dc6b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 out a lost or stolen device</dc:title>
  <dc:creator>Offision</dc:creator>
  <cp:lastModifiedBy>Un-named</cp:lastModifiedBy>
  <cp:revision>1</cp:revision>
  <dcterms:created xsi:type="dcterms:W3CDTF">2026-09-09T10:26:04.460Z</dcterms:created>
  <dcterms:modified xsi:type="dcterms:W3CDTF">2026-09-09T10:26:04.460Z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