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Open a second office by duplicating the first</w:t>
      </w:r>
    </w:p>
    <w:p>
      <w:pPr>
        <w:spacing w:after="120"/>
      </w:pPr>
      <w:r>
        <w:rPr>
          <w:color w:val="6E6E73"/>
          <w:sz w:val="24"/>
          <w:szCs w:val="24"/>
        </w:rPr>
        <w:t xml:space="preserve">Offision holds every office in one account, so a second site is a new building rather than a second setup — policies, panel configurations, signage content and branding are shared the moment it exists. What Duplicate copies, the three copied fields that must not stay copied, and how rooms and people arrive in bulk.</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yyikq1e6qeleewvky-s0z">
        <w:r>
          <w:rPr>
            <w:rStyle w:val="Hyperlink"/>
            <w:color w:val="6E6E73"/>
            <w:sz w:val="18"/>
            <w:szCs w:val="18"/>
          </w:rPr>
          <w:t xml:space="preserve">https://offision.com/help/en/directory/open-a-second-office/</w:t>
        </w:r>
      </w:hyperlink>
    </w:p>
    <w:p>
      <w:pPr>
        <w:spacing w:after="160"/>
      </w:pPr>
      <w:r>
        <w:rPr>
          <w:b/>
          <w:bCs/>
        </w:rPr>
        <w:t xml:space="preserve">Offision manages every office from one account.</w:t>
      </w:r>
      <w:r>
        <w:t xml:space="preserve"> A new site is a new
</w:t>
      </w:r>
      <w:r>
        <w:rPr>
          <w:i/>
          <w:iCs/>
        </w:rPr>
        <w:t xml:space="preserve">building</w:t>
      </w:r>
      <w:r>
        <w:t xml:space="preserve"> in the Offision you already run, not a second Offision to set up — so
there is nothing to clone, and most of what you would have cloned is shared the
moment the building exists: a booking policy covers a class of rooms wherever
they are, a panel configuration is a named set any number of panels point at,
signage content belongs to no room and no building, and branding, languages and
email are company-wide.</w:t>
      </w:r>
    </w:p>
    <w:p>
      <w:pPr>
        <w:spacing w:after="160"/>
      </w:pPr>
      <w:r>
        <w:t xml:space="preserve">A building also has a </w:t>
      </w:r>
      <w:r>
        <w:rPr>
          <w:b/>
          <w:bCs/>
        </w:rPr>
        <w:t xml:space="preserve">Duplicate</w:t>
      </w:r>
      <w:r>
        <w:t xml:space="preserve">, which copies the shell. So opening a second
office is three jobs: duplicate the shell, correct the fields the copy got
wrong, and fill the floors.</w:t>
      </w:r>
    </w:p>
    <w:p>
      <w:pPr>
        <w:spacing w:after="60" w:before="160"/>
        <w:jc w:val="center"/>
      </w:pPr>
      <w:r>
        <w:drawing>
          <wp:inline distT="0" distB="0" distL="0" distR="0">
            <wp:extent cx="5715000" cy="4286250"/>
            <wp:effectExtent t="0" r="0" b="0" l="0"/>
            <wp:docPr id="1" name="what-duplicating-carries" descr="Both offices live in one Offision, so the records carrying the rules are used by both. What Duplicate hands you is the shell." title="Both offices live in one Offision, so the records carrying the rules are used by both. What Duplicate hands you is the sh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Both offices live in one Offision, so the records carrying the rules are used by both. What Duplicate hands you is the shell.</w:t>
      </w:r>
    </w:p>
    <w:p>
      <w:pPr>
        <w:spacing w:after="160"/>
      </w:pPr>
      <w:r>
        <w:rPr>
          <w:b/>
          <w:bCs/>
        </w:rPr>
        <w:t xml:space="preserve">Before you start:</w:t>
      </w:r>
      <w:r>
        <w:t xml:space="preserve">
An administrator account, and one office already set up. Holding more than one
building depends on your licence — that is why </w:t>
      </w:r>
      <w:r>
        <w:rPr>
          <w:b/>
          <w:bCs/>
        </w:rPr>
        <w:t xml:space="preserve">Add</w:t>
      </w:r>
      <w:r>
        <w:t xml:space="preserve"> and </w:t>
      </w:r>
      <w:r>
        <w:rPr>
          <w:b/>
          <w:bCs/>
        </w:rPr>
        <w:t xml:space="preserve">Duplicate</w:t>
      </w:r>
      <w:r>
        <w:t xml:space="preserve"> can be
missing.</w:t>
      </w:r>
    </w:p>
    <w:p>
      <w:pPr>
        <w:pStyle w:val="Heading2"/>
      </w:pPr>
      <w:r>
        <w:t xml:space="preserve">1. Duplicate the building</w:t>
      </w:r>
    </w:p>
    <w:p>
      <w:pPr>
        <w:spacing w:after="160"/>
      </w:pPr>
      <w:r>
        <w:t xml:space="preserve">Select the building you are copying and choose </w:t>
      </w:r>
      <w:r>
        <w:rPr>
          <w:b/>
          <w:bCs/>
        </w:rPr>
        <w:t xml:space="preserve">Duplicate</w:t>
      </w:r>
      <w:r>
        <w:t xml:space="preserve">. It opens the add
form filled in from that building, with </w:t>
      </w:r>
      <w:r>
        <w:rPr>
          <w:i/>
          <w:iCs/>
        </w:rPr>
        <w:t xml:space="preserve">Copy</w:t>
      </w:r>
      <w:r>
        <w:t xml:space="preserve"> appended to every language of
the name.</w:t>
      </w:r>
    </w:p>
    <w:p>
      <w:pPr>
        <w:spacing w:after="200"/>
      </w:pPr>
      <w:r>
        <w:rPr>
          <w:color w:val="6E6E73"/>
          <w:sz w:val="18"/>
          <w:szCs w:val="18"/>
        </w:rPr>
        <w:t xml:space="preserve">Where in Offision: admin app → directory/location (Locations)</w:t>
      </w:r>
    </w:p>
    <w:p>
      <w:pPr>
        <w:spacing w:after="160"/>
      </w:pPr>
      <w:r>
        <w:t xml:space="preserve">It brings the </w:t>
      </w:r>
      <w:r>
        <w:rPr>
          <w:b/>
          <w:bCs/>
        </w:rPr>
        <w:t xml:space="preserve">Address</w:t>
      </w:r>
      <w:r>
        <w:t xml:space="preserve">, the map pin under </w:t>
      </w:r>
      <w:r>
        <w:rPr>
          <w:b/>
          <w:bCs/>
        </w:rPr>
        <w:t xml:space="preserve">Location</w:t>
      </w:r>
      <w:r>
        <w:t xml:space="preserve">, the country or
region, and the </w:t>
      </w:r>
      <w:r>
        <w:rPr>
          <w:b/>
          <w:bCs/>
        </w:rPr>
        <w:t xml:space="preserve">Floors</w:t>
      </w:r>
      <w:r>
        <w:t xml:space="preserve"> page's names in their order. It also brings the
building's </w:t>
      </w:r>
      <w:r>
        <w:rPr>
          <w:b/>
          <w:bCs/>
        </w:rPr>
        <w:t xml:space="preserve">business hour</w:t>
      </w:r>
      <w:r>
        <w:t xml:space="preserve"> and </w:t>
      </w:r>
      <w:r>
        <w:rPr>
          <w:b/>
          <w:bCs/>
        </w:rPr>
        <w:t xml:space="preserve">visiting policy</w:t>
      </w:r>
      <w:r>
        <w:t xml:space="preserve"> — neither is a field on
this form, so they travel invisibly — and any </w:t>
      </w:r>
      <w:r>
        <w:rPr>
          <w:b/>
          <w:bCs/>
        </w:rPr>
        <w:t xml:space="preserve">Roles</w:t>
      </w:r>
      <w:r>
        <w:t xml:space="preserve"> assignments.</w:t>
      </w:r>
    </w:p>
    <w:p>
      <w:pPr>
        <w:spacing w:after="160"/>
      </w:pPr>
      <w:r>
        <w:t xml:space="preserve">It does not bring the </w:t>
      </w:r>
      <w:r>
        <w:rPr>
          <w:b/>
          <w:bCs/>
        </w:rPr>
        <w:t xml:space="preserve">Access ID</w:t>
      </w:r>
      <w:r>
        <w:t xml:space="preserve">, blanked because it must be unique, nor
anything standing on a floor. </w:t>
      </w:r>
      <w:r>
        <w:rPr>
          <w:b/>
          <w:bCs/>
        </w:rPr>
        <w:t xml:space="preserve">The floors are created empty</w:t>
      </w:r>
      <w:r>
        <w:t xml:space="preserve">: no rooms, no
desks, no panels, no floor plan. A floor list identical to the first office's is
carrying nothing at all.</w:t>
      </w:r>
    </w:p>
    <w:p>
      <w:pPr>
        <w:pStyle w:val="Heading2"/>
      </w:pPr>
      <w:r>
        <w:t xml:space="preserve">2. Correct what it copied</w:t>
      </w:r>
    </w:p>
    <w:p>
      <w:pPr>
        <w:spacing w:after="160"/>
      </w:pPr>
      <w:r>
        <w:t xml:space="preserve">This is the step to slow down for, because nothing here looks wrong on screen.</w:t>
      </w:r>
    </w:p>
    <w:p>
      <w:pPr>
        <w:spacing w:after="160"/>
      </w:pPr>
      <w:r>
        <w:rPr>
          <w:b/>
          <w:bCs/>
        </w:rPr>
        <w:t xml:space="preserve">The map pin is still on the first office.</w:t>
      </w:r>
      <w:r>
        <w:t xml:space="preserve"> The pin is this building's time
zone, the centre of its GPS check-in area, and the map link printed in every
booking and visitor email — see
</w:t>
      </w:r>
      <w:hyperlink w:history="1" r:id="rIdoko_wp07f2rtkijytpmcn">
        <w:r>
          <w:rPr>
            <w:rStyle w:val="Hyperlink"/>
          </w:rPr>
          <w:t xml:space="preserve">what a building's Google map location is used for</w:t>
        </w:r>
      </w:hyperlink>
      <w:r>
        <w:t xml:space="preserve">.
Drag it to the new address before anyone books anything, and correct the
</w:t>
      </w:r>
      <w:r>
        <w:rPr>
          <w:b/>
          <w:bCs/>
        </w:rPr>
        <w:t xml:space="preserve">Address</w:t>
      </w:r>
      <w:r>
        <w:t xml:space="preserve"> field in the same pass.</w:t>
      </w:r>
    </w:p>
    <w:p>
      <w:pPr>
        <w:spacing w:after="160"/>
      </w:pPr>
      <w:r>
        <w:rPr>
          <w:b/>
          <w:bCs/>
        </w:rPr>
        <w:t xml:space="preserve">The business hour is the sharper one.</w:t>
      </w:r>
      <w:r>
        <w:t xml:space="preserve"> Where a business hour pins its own
time zone, that zone beats the map pin, and the line under the map says so —
</w:t>
      </w:r>
      <w:r>
        <w:rPr>
          <w:b/>
          <w:bCs/>
        </w:rPr>
        <w:t xml:space="preserve">From business hour</w:t>
      </w:r>
      <w:r>
        <w:t xml:space="preserve">. A second office on the other side of the world can be
pinned perfectly and still run every booking on the first office's clock. Give
it </w:t>
      </w:r>
      <w:hyperlink w:history="1" r:id="rId5yg_sep1w5qj3ngdghfrv">
        <w:r>
          <w:rPr>
            <w:rStyle w:val="Hyperlink"/>
          </w:rPr>
          <w:t xml:space="preserve">business hours of its own</w:t>
        </w:r>
      </w:hyperlink>
      <w:r>
        <w:t xml:space="preserve">
rather than sharing the ones it inherited;
</w:t>
      </w:r>
      <w:hyperlink w:history="1" r:id="rIdcwytwkisstfxyk3ukn7ry">
        <w:r>
          <w:rPr>
            <w:rStyle w:val="Hyperlink"/>
          </w:rPr>
          <w:t xml:space="preserve">Which time zone applies</w:t>
        </w:r>
      </w:hyperlink>
      <w:r>
        <w:t xml:space="preserve"> is the order
the two are read in.</w:t>
      </w:r>
    </w:p>
    <w:p>
      <w:pPr>
        <w:spacing w:after="160"/>
      </w:pPr>
      <w:r>
        <w:t xml:space="preserve">Then give the building an </w:t>
      </w:r>
      <w:r>
        <w:rPr>
          <w:b/>
          <w:bCs/>
        </w:rPr>
        <w:t xml:space="preserve">Access ID</w:t>
      </w:r>
      <w:r>
        <w:t xml:space="preserve"> if a spreadsheet should be able to name
it, and fill in </w:t>
      </w:r>
      <w:hyperlink w:history="1" r:id="rIdaixnoapw5wbpecesohmwd">
        <w:r>
          <w:rPr>
            <w:rStyle w:val="Hyperlink"/>
          </w:rPr>
          <w:t xml:space="preserve">the floors</w:t>
        </w:r>
      </w:hyperlink>
      <w:r>
        <w:t xml:space="preserve">.</w:t>
      </w:r>
    </w:p>
    <w:p>
      <w:pPr>
        <w:pStyle w:val="Heading2"/>
      </w:pPr>
      <w:r>
        <w:t xml:space="preserve">3. Put rooms and desks on the floors</w:t>
      </w:r>
    </w:p>
    <w:p>
      <w:pPr>
        <w:spacing w:after="160"/>
      </w:pPr>
      <w:r>
        <w:t xml:space="preserve">Three routes, and which is right depends on how alike the rooms are.</w:t>
      </w:r>
    </w:p>
    <w:p>
      <w:pPr>
        <w:pStyle w:val="ListParagraph"/>
        <w:numPr>
          <w:ilvl w:val="0"/>
          <w:numId w:val="1"/>
        </w:numPr>
        <w:spacing w:after="80"/>
      </w:pPr>
      <w:r>
        <w:rPr>
          <w:b/>
          <w:bCs/>
        </w:rPr>
        <w:t xml:space="preserve">Copy</w:t>
      </w:r>
      <w:r>
        <w:t xml:space="preserve">, beside </w:t>
      </w:r>
      <w:r>
        <w:rPr>
          <w:b/>
          <w:bCs/>
        </w:rPr>
        <w:t xml:space="preserve">Edit</w:t>
      </w:r>
      <w:r>
        <w:t xml:space="preserve"> on a resource, carries its policy, hours and
amenities — the closest thing to cloning a room. Set its </w:t>
      </w:r>
      <w:r>
        <w:rPr>
          <w:b/>
          <w:bCs/>
        </w:rPr>
        <w:t xml:space="preserve">Location</w:t>
      </w:r>
      <w:r>
        <w:t xml:space="preserve"> to the
new floor and place it on the floor plan, which does not come with it:
</w:t>
      </w:r>
      <w:hyperlink w:history="1" r:id="rIdm2vma0wdnf1o1u79iv7e8">
        <w:r>
          <w:rPr>
            <w:rStyle w:val="Hyperlink"/>
          </w:rPr>
          <w:t xml:space="preserve">Rename, edit or delete a room</w:t>
        </w:r>
      </w:hyperlink>
      <w:r>
        <w:t xml:space="preserve">.</w:t>
      </w:r>
    </w:p>
    <w:p>
      <w:pPr>
        <w:pStyle w:val="ListParagraph"/>
        <w:numPr>
          <w:ilvl w:val="0"/>
          <w:numId w:val="1"/>
        </w:numPr>
        <w:spacing w:after="80"/>
      </w:pPr>
      <w:r>
        <w:rPr>
          <w:b/>
          <w:bCs/>
        </w:rPr>
        <w:t xml:space="preserve">Import</w:t>
      </w:r>
      <w:r>
        <w:t xml:space="preserve">, beside </w:t>
      </w:r>
      <w:r>
        <w:rPr>
          <w:b/>
          <w:bCs/>
        </w:rPr>
        <w:t xml:space="preserve">Add</w:t>
      </w:r>
      <w:r>
        <w:t xml:space="preserve">, is for volume. The sheet carries names and a
room's capacity and nothing else, with no column for the floor, so location,
policy and amenities are set afterwards: </w:t>
      </w:r>
      <w:hyperlink w:history="1" r:id="rIdivrr6hg1qyxllin2x8iha">
        <w:r>
          <w:rPr>
            <w:rStyle w:val="Hyperlink"/>
          </w:rPr>
          <w:t xml:space="preserve">Add a room</w:t>
        </w:r>
      </w:hyperlink>
      <w:r>
        <w:t xml:space="preserve">.</w:t>
      </w:r>
    </w:p>
    <w:p>
      <w:pPr>
        <w:pStyle w:val="ListParagraph"/>
        <w:numPr>
          <w:ilvl w:val="0"/>
          <w:numId w:val="1"/>
        </w:numPr>
        <w:spacing w:after="80"/>
      </w:pPr>
      <w:hyperlink w:history="1" r:id="rIdcq_feky0clh8-r7d1unn9">
        <w:r>
          <w:rPr>
            <w:rStyle w:val="Hyperlink"/>
            <w:b/>
            <w:bCs/>
          </w:rPr>
          <w:t xml:space="preserve">Sync rooms</w:t>
        </w:r>
      </w:hyperlink>
      <w:r>
        <w:t xml:space="preserve"> brings
them from the directory, where the company runs one. They arrive on a default
floor, so expect to move them.</w:t>
      </w:r>
    </w:p>
    <w:p>
      <w:pPr>
        <w:spacing w:after="160"/>
      </w:pPr>
      <w:r>
        <w:t xml:space="preserve">People arrive the same two ways —
</w:t>
      </w:r>
      <w:hyperlink w:history="1" r:id="rIdzhp305ci5aorssx5bkk08">
        <w:r>
          <w:rPr>
            <w:rStyle w:val="Hyperlink"/>
          </w:rPr>
          <w:t xml:space="preserve">a spreadsheet or a directory sync</w:t>
        </w:r>
      </w:hyperlink>
      <w:r>
        <w:t xml:space="preserve"> — and the groups
they land in already carry their permissions and quota. Access cards need
nothing: the number belongs to the person, and any panel reads it.</w:t>
      </w:r>
    </w:p>
    <w:p>
      <w:pPr>
        <w:pStyle w:val="Heading2"/>
      </w:pPr>
      <w:r>
        <w:t xml:space="preserve">4. Point it at the rules you already wrote</w:t>
      </w:r>
    </w:p>
    <w:p>
      <w:pPr>
        <w:spacing w:after="160"/>
      </w:pPr>
      <w:r>
        <w:t xml:space="preserve">Nothing here is created. On each new resource, </w:t>
      </w:r>
      <w:r>
        <w:rPr>
          <w:b/>
          <w:bCs/>
        </w:rPr>
        <w:t xml:space="preserve">Policy</w:t>
      </w:r>
      <w:r>
        <w:t xml:space="preserve">, </w:t>
      </w:r>
      <w:r>
        <w:rPr>
          <w:b/>
          <w:bCs/>
        </w:rPr>
        <w:t xml:space="preserve">Resource quota
policy</w:t>
      </w:r>
      <w:r>
        <w:t xml:space="preserve"> and </w:t>
      </w:r>
      <w:r>
        <w:rPr>
          <w:b/>
          <w:bCs/>
        </w:rPr>
        <w:t xml:space="preserve">Team space</w:t>
      </w:r>
      <w:r>
        <w:t xml:space="preserve"> offer the records the first office already uses —
pick them. A room left without one is
</w:t>
      </w:r>
      <w:hyperlink w:history="1" r:id="rIdp6xepebdrujfkee2wo1tv">
        <w:r>
          <w:rPr>
            <w:rStyle w:val="Hyperlink"/>
          </w:rPr>
          <w:t xml:space="preserve">bookable by everyone, at any time, immediately</w:t>
        </w:r>
      </w:hyperlink>
      <w:r>
        <w:t xml:space="preserve">.</w:t>
      </w:r>
    </w:p>
    <w:p>
      <w:pPr>
        <w:spacing w:after="160"/>
      </w:pPr>
      <w:r>
        <w:t xml:space="preserve">Panels and screens are the same. A panel's buttons, skin and screen saver come
from a </w:t>
      </w:r>
      <w:hyperlink w:history="1" r:id="rId9ihxsr-elcpdnzdkejxlx">
        <w:r>
          <w:rPr>
            <w:rStyle w:val="Hyperlink"/>
          </w:rPr>
          <w:t xml:space="preserve">panel configuration</w:t>
        </w:r>
      </w:hyperlink>
      <w:r>
        <w:t xml:space="preserve"> any number of
panels share, and </w:t>
      </w:r>
      <w:hyperlink w:history="1" r:id="rIdmx9upknives6qy3i8m2rc">
        <w:r>
          <w:rPr>
            <w:rStyle w:val="Hyperlink"/>
          </w:rPr>
          <w:t xml:space="preserve">signage content</w:t>
        </w:r>
      </w:hyperlink>
      <w:r>
        <w:t xml:space="preserve"> is a
design rather than a screen — so both join what exists, and you give the
hardware the new building's location.</w:t>
      </w:r>
    </w:p>
    <w:p>
      <w:pPr>
        <w:pStyle w:val="Heading2"/>
      </w:pPr>
      <w:r>
        <w:t xml:space="preserve">5. Open it to visitors</w:t>
      </w:r>
    </w:p>
    <w:p>
      <w:pPr>
        <w:spacing w:after="160"/>
      </w:pPr>
      <w:r>
        <w:t xml:space="preserve">Visiting is switched on per building, and the duplicate already brought the
visiting policy. What is left is the building's opening hour, its receptionists
and its quota — visitors are licensed per location, not per company, so the new
site has a monthly allowance of its own. See
</w:t>
      </w:r>
      <w:hyperlink w:history="1" r:id="rIdg9zlxhcwyrmwkfthnrq9x">
        <w:r>
          <w:rPr>
            <w:rStyle w:val="Hyperlink"/>
          </w:rPr>
          <w:t xml:space="preserve">Open a building to visitors</w:t>
        </w:r>
      </w:hyperlink>
      <w:r>
        <w:t xml:space="preserve">.</w:t>
      </w:r>
    </w:p>
    <w:p>
      <w:pPr>
        <w:spacing w:after="160"/>
      </w:pPr>
      <w:r>
        <w:t xml:space="preserve">One thing bites only on a second site: a lobby screen naming no building greets
</w:t>
      </w:r>
      <w:r>
        <w:rPr>
          <w:b/>
          <w:bCs/>
        </w:rPr>
        <w:t xml:space="preserve">every</w:t>
      </w:r>
      <w:r>
        <w:t xml:space="preserve"> visiting location, so each office's arrivals appear on the other's
screen. Name the buildings each lobby screen serves —
</w:t>
      </w:r>
      <w:hyperlink w:history="1" r:id="rIdzbhq5qns3nyml3gsv6s_u">
        <w:r>
          <w:rPr>
            <w:rStyle w:val="Hyperlink"/>
          </w:rPr>
          <w:t xml:space="preserve">What a visiting location is</w:t>
        </w:r>
      </w:hyperlink>
      <w:r>
        <w:t xml:space="preserve">.</w:t>
      </w:r>
    </w:p>
    <w:p>
      <w:pPr>
        <w:pStyle w:val="Heading2"/>
      </w:pPr>
      <w:r>
        <w:t xml:space="preserve">6. Check it worked</w:t>
      </w:r>
    </w:p>
    <w:p>
      <w:pPr>
        <w:spacing w:after="160"/>
      </w:pPr>
      <w:r>
        <w:t xml:space="preserve">Book a room at the new site as an ordinary employee and check in on its panel,
then invite one visitor and let them check in at reception. A booking that lands
at the wrong hour is step 2's business hour.</w:t>
      </w:r>
    </w:p>
    <w:p>
      <w:pPr>
        <w:pStyle w:val="Heading2"/>
      </w:pPr>
      <w:r>
        <w:t xml:space="preserve">What this does not cover</w:t>
      </w:r>
    </w:p>
    <w:p>
      <w:pPr>
        <w:spacing w:after="160"/>
      </w:pPr>
      <w:r>
        <w:rPr>
          <w:b/>
          <w:bCs/>
        </w:rPr>
        <w:t xml:space="preserve">A floor plan is drawn per floor</w:t>
      </w:r>
      <w:r>
        <w:t xml:space="preserve"> and never comes with a building —
</w:t>
      </w:r>
      <w:hyperlink w:history="1" r:id="rIdpuj1cxamzxepubmot01yx">
        <w:r>
          <w:rPr>
            <w:rStyle w:val="Hyperlink"/>
          </w:rPr>
          <w:t xml:space="preserve">Create a map for a floor</w:t>
        </w:r>
      </w:hyperlink>
      <w:r>
        <w:t xml:space="preserve"> — and a second
building is a second
</w:t>
      </w:r>
      <w:hyperlink w:history="1" r:id="rIdimvkabkd3ztsk8cvfnxt_">
        <w:r>
          <w:rPr>
            <w:rStyle w:val="Hyperlink"/>
          </w:rPr>
          <w:t xml:space="preserve">network to open up</w:t>
        </w:r>
      </w:hyperlink>
      <w:r>
        <w:t xml:space="preserve"> before a panel
comes online.</w:t>
      </w:r>
    </w:p>
    <w:p>
      <w:pPr>
        <w:spacing w:after="160"/>
      </w:pPr>
      <w:r>
        <w:rPr>
          <w:b/>
          <w:bCs/>
        </w:rPr>
        <w:t xml:space="preserve">Two things arrive whether you meant them to or not.</w:t>
      </w:r>
      <w:r>
        <w:t xml:space="preserve"> An announcement naming
no building already shows on every screen, so the new site inherits the
company's existing ones. And where roles are assigned on buildings, a site with
an empty </w:t>
      </w:r>
      <w:r>
        <w:rPr>
          <w:b/>
          <w:bCs/>
        </w:rPr>
        <w:t xml:space="preserve">Roles</w:t>
      </w:r>
      <w:r>
        <w:t xml:space="preserve"> page silently
</w:t>
      </w:r>
      <w:hyperlink w:history="1" r:id="rIdkmyygsmowg5b8vrmckyub">
        <w:r>
          <w:rPr>
            <w:rStyle w:val="Hyperlink"/>
          </w:rPr>
          <w:t xml:space="preserve">mails nobody when an issue is reported</w:t>
        </w:r>
      </w:hyperlink>
      <w:r>
        <w:t xml:space="preserve">.</w:t>
      </w:r>
    </w:p>
    <w:p>
      <w:pPr>
        <w:spacing w:after="160"/>
      </w:pPr>
      <w:r>
        <w:rPr>
          <w:b/>
          <w:bCs/>
        </w:rPr>
        <w:t xml:space="preserve">Arriving from another system</w:t>
      </w:r>
      <w:r>
        <w:t xml:space="preserve"> instead is a different order of work, with its
own article:
</w:t>
      </w:r>
      <w:hyperlink w:history="1" r:id="rId3wky-jpqejtispkdlp9cr">
        <w:r>
          <w:rPr>
            <w:rStyle w:val="Hyperlink"/>
          </w:rPr>
          <w:t xml:space="preserve">Move to Offision from another system</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yikq1e6qeleewvky-s0z" Type="http://schemas.openxmlformats.org/officeDocument/2006/relationships/hyperlink" Target="https://offision.com/help/en/directory/open-a-second-office/" TargetMode="External"/><Relationship Id="rIdoko_wp07f2rtkijytpmcn" Type="http://schemas.openxmlformats.org/officeDocument/2006/relationships/hyperlink" Target="../how-the-google-map-location-is-used/" TargetMode="External"/><Relationship Id="rId5yg_sep1w5qj3ngdghfrv" Type="http://schemas.openxmlformats.org/officeDocument/2006/relationships/hyperlink" Target="../../booking/limit-booking-to-business-hours/" TargetMode="External"/><Relationship Id="rIdcwytwkisstfxyk3ukn7ry" Type="http://schemas.openxmlformats.org/officeDocument/2006/relationships/hyperlink" Target="../../system/which-time-zone-applies/" TargetMode="External"/><Relationship Id="rIdaixnoapw5wbpecesohmwd" Type="http://schemas.openxmlformats.org/officeDocument/2006/relationships/hyperlink" Target="../add-a-building-and-its-floors/" TargetMode="External"/><Relationship Id="rIdm2vma0wdnf1o1u79iv7e8" Type="http://schemas.openxmlformats.org/officeDocument/2006/relationships/hyperlink" Target="../../booking/rename-edit-or-delete-a-room/" TargetMode="External"/><Relationship Id="rIdivrr6hg1qyxllin2x8iha" Type="http://schemas.openxmlformats.org/officeDocument/2006/relationships/hyperlink" Target="../../booking/add-a-room/" TargetMode="External"/><Relationship Id="rIdcq_feky0clh8-r7d1unn9" Type="http://schemas.openxmlformats.org/officeDocument/2006/relationships/hyperlink" Target="../../integrations/sync-rooms-from-microsoft-365/" TargetMode="External"/><Relationship Id="rIdzhp305ci5aorssx5bkk08" Type="http://schemas.openxmlformats.org/officeDocument/2006/relationships/hyperlink" Target="../add-people-to-offision/" TargetMode="External"/><Relationship Id="rIdp6xepebdrujfkee2wo1tv" Type="http://schemas.openxmlformats.org/officeDocument/2006/relationships/hyperlink" Target="../../booking/booking-rules-start-from-the-problem/" TargetMode="External"/><Relationship Id="rId9ihxsr-elcpdnzdkejxlx" Type="http://schemas.openxmlformats.org/officeDocument/2006/relationships/hyperlink" Target="../../devices/panel-configurations/" TargetMode="External"/><Relationship Id="rIdmx9upknives6qy3i8m2rc" Type="http://schemas.openxmlformats.org/officeDocument/2006/relationships/hyperlink" Target="../../signage/build-signage-content/" TargetMode="External"/><Relationship Id="rIdg9zlxhcwyrmwkfthnrq9x" Type="http://schemas.openxmlformats.org/officeDocument/2006/relationships/hyperlink" Target="../../visiting/open-a-building-to-visitors/" TargetMode="External"/><Relationship Id="rIdzbhq5qns3nyml3gsv6s_u" Type="http://schemas.openxmlformats.org/officeDocument/2006/relationships/hyperlink" Target="../../visiting/what-is-a-visiting-location/" TargetMode="External"/><Relationship Id="rIdpuj1cxamzxepubmot01yx" Type="http://schemas.openxmlformats.org/officeDocument/2006/relationships/hyperlink" Target="../../map/create-a-map-for-a-floor/" TargetMode="External"/><Relationship Id="rIdimvkabkd3ztsk8cvfnxt_" Type="http://schemas.openxmlformats.org/officeDocument/2006/relationships/hyperlink" Target="../../devices/network-allowlist-reference/" TargetMode="External"/><Relationship Id="rIdkmyygsmowg5b8vrmckyub" Type="http://schemas.openxmlformats.org/officeDocument/2006/relationships/hyperlink" Target="../../ticketing/route-report-emails-to-the-right-people/" TargetMode="External"/><Relationship Id="rId3wky-jpqejtispkdlp9cr" Type="http://schemas.openxmlformats.org/officeDocument/2006/relationships/hyperlink" Target="../../system/move-to-offision-from-another-system/" TargetMode="External"/><Relationship Id="rId7" Type="http://schemas.openxmlformats.org/officeDocument/2006/relationships/image" Target="media/29ba9cf5c21faa045d3e02c8eda101f40c1d316e.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 second office by duplicating the first</dc:title>
  <dc:creator>Offision</dc:creator>
  <cp:lastModifiedBy>Un-named</cp:lastModifiedBy>
  <cp:revision>1</cp:revision>
  <dcterms:created xsi:type="dcterms:W3CDTF">2026-09-24T10:06:28.074Z</dcterms:created>
  <dcterms:modified xsi:type="dcterms:W3CDTF">2026-09-24T10:06:28.074Z</dcterms:modified>
</cp:coreProperties>
</file>

<file path=docProps/custom.xml><?xml version="1.0" encoding="utf-8"?>
<Properties xmlns="http://schemas.openxmlformats.org/officeDocument/2006/custom-properties" xmlns:vt="http://schemas.openxmlformats.org/officeDocument/2006/docPropsVTypes"/>
</file>