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Play your company video on idle room panels</w:t>
      </w:r>
    </w:p>
    <w:p>
      <w:pPr>
        <w:spacing w:after="120"/>
      </w:pPr>
      <w:r>
        <w:rPr>
          <w:color w:val="6E6E73"/>
          <w:sz w:val="24"/>
          <w:szCs w:val="24"/>
        </w:rPr>
        <w:t xml:space="preserve">Turn idle booking panels into signage: a looping playlist of images, videos, YouTube clips and web pages. Which panels can download and play video, and how to set the playlist up.</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y40nmqwikqfrjthjpb9jc">
        <w:r>
          <w:rPr>
            <w:rStyle w:val="Hyperlink"/>
            <w:color w:val="6E6E73"/>
            <w:sz w:val="18"/>
            <w:szCs w:val="18"/>
          </w:rPr>
          <w:t xml:space="preserve">https://offision.com/help/en/devices/play-your-brand-on-an-idle-panel/</w:t>
        </w:r>
      </w:hyperlink>
    </w:p>
    <w:p>
      <w:pPr>
        <w:spacing w:after="160"/>
      </w:pPr>
      <w:r>
        <w:t xml:space="preserve">A booking panel spends most of its day idle — a lit screen at every meeting room
door with nothing to say. The screen saver turns that time into signage: a
looping playlist of images, videos, YouTube clips or web pages that takes over
after the panel has been left alone, and hands back to the booking screen the
moment somebody touches it. A corporate video or a set of brand images on every
panel in the building is the cheapest brand presence you will ever install —
the screens are already on the walls.</w:t>
      </w:r>
    </w:p>
    <w:p>
      <w:pPr>
        <w:spacing w:after="60" w:before="160"/>
        <w:jc w:val="center"/>
      </w:pPr>
      <w:r>
        <w:drawing>
          <wp:inline distT="0" distB="0" distL="0" distR="0">
            <wp:extent cx="5715000" cy="4286250"/>
            <wp:effectExtent t="0" r="0" b="0" l="0"/>
            <wp:docPr id="1" name="screen-saver-video-path" descr="Your MP4 is downloaded once and plays offline — on the panels that support it; a YouTube clip streams live on any panel with internet." title="Your MP4 is downloaded once and plays offline — on the panels that support it; a YouTube clip streams live on any panel with 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Your MP4 is downloaded once and plays offline — on the panels that support it; a YouTube clip streams live on any panel with internet.</w:t>
      </w:r>
    </w:p>
    <w:p>
      <w:pPr>
        <w:spacing w:after="160"/>
      </w:pPr>
      <w:r>
        <w:rPr>
          <w:b/>
          <w:bCs/>
        </w:rPr>
        <w:t xml:space="preserve">Before you start:</w:t>
      </w:r>
      <w:r>
        <w:t xml:space="preserve">
You need an account that can manage devices, and to know which </w:t>
      </w:r>
      <w:r>
        <w:rPr>
          <w:b/>
          <w:bCs/>
        </w:rPr>
        <w:t xml:space="preserve">panel
configuration</w:t>
      </w:r>
      <w:r>
        <w:t xml:space="preserve"> your panels use — the playlist reaches every panel on that
configuration. For an uploaded video, have an MP4 ready.</w:t>
      </w:r>
    </w:p>
    <w:p>
      <w:pPr>
        <w:pStyle w:val="Heading2"/>
      </w:pPr>
      <w:r>
        <w:t xml:space="preserve">Which panels can play video</w:t>
      </w:r>
    </w:p>
    <w:p>
      <w:pPr>
        <w:spacing w:after="160"/>
      </w:pPr>
      <w:r>
        <w:t xml:space="preserve">Every panel can show the playlist's images and web pages. Video is the part
that depends on the hardware: an uploaded video is </w:t>
      </w:r>
      <w:r>
        <w:rPr>
          <w:b/>
          <w:bCs/>
        </w:rPr>
        <w:t xml:space="preserve">downloaded to the panel
and played from its own storage</w:t>
      </w:r>
      <w:r>
        <w:t xml:space="preserve"> — never streamed — so only panels with local
storage can play one.</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244"/>
        <w:gridCol w:w="4170"/>
        <w:gridCol w:w="1946"/>
      </w:tblGrid>
      <w:tr>
        <w:trPr>
          <w:cantSplit/>
          <w:tblHeader/>
        </w:trPr>
        <w:tc>
          <w:tcPr>
            <w:tcW w:type="dxa" w:w="3244"/>
            <w:shd w:fill="F5F5F7" w:val="clear"/>
          </w:tcPr>
          <w:p>
            <w:pPr>
              <w:spacing w:after="0"/>
            </w:pPr>
            <w:r>
              <w:rPr>
                <w:b/>
                <w:bCs/>
              </w:rPr>
              <w:t xml:space="preserve">Panel</w:t>
            </w:r>
          </w:p>
        </w:tc>
        <w:tc>
          <w:tcPr>
            <w:tcW w:type="dxa" w:w="4170"/>
            <w:shd w:fill="F5F5F7" w:val="clear"/>
          </w:tcPr>
          <w:p>
            <w:pPr>
              <w:spacing w:after="0"/>
            </w:pPr>
            <w:r>
              <w:rPr>
                <w:b/>
                <w:bCs/>
              </w:rPr>
              <w:t xml:space="preserve">Uploaded video (MP4)</w:t>
            </w:r>
          </w:p>
        </w:tc>
        <w:tc>
          <w:tcPr>
            <w:tcW w:type="dxa" w:w="1946"/>
            <w:shd w:fill="F5F5F7" w:val="clear"/>
          </w:tcPr>
          <w:p>
            <w:pPr>
              <w:spacing w:after="0"/>
            </w:pPr>
            <w:r>
              <w:rPr>
                <w:b/>
                <w:bCs/>
              </w:rPr>
              <w:t xml:space="preserve">YouTube</w:t>
            </w:r>
          </w:p>
        </w:tc>
      </w:tr>
      <w:tr>
        <w:trPr>
          <w:cantSplit/>
        </w:trPr>
        <w:tc>
          <w:tcPr>
            <w:tcW w:type="dxa" w:w="3244"/>
          </w:tcPr>
          <w:p>
            <w:pPr>
              <w:spacing w:after="0"/>
            </w:pPr>
            <w:r>
              <w:t xml:space="preserve">Qbic, Neat and iAdea Android panels</w:t>
            </w:r>
          </w:p>
        </w:tc>
        <w:tc>
          <w:tcPr>
            <w:tcW w:type="dxa" w:w="4170"/>
          </w:tcPr>
          <w:p>
            <w:pPr>
              <w:spacing w:after="0"/>
            </w:pPr>
            <w:r>
              <w:t xml:space="preserve">Downloaded once, then plays offline</w:t>
            </w:r>
          </w:p>
        </w:tc>
        <w:tc>
          <w:tcPr>
            <w:tcW w:type="dxa" w:w="1946"/>
          </w:tcPr>
          <w:p>
            <w:pPr>
              <w:spacing w:after="0"/>
            </w:pPr>
            <w:r>
              <w:t xml:space="preserve">Plays, needs internet</w:t>
            </w:r>
          </w:p>
        </w:tc>
      </w:tr>
      <w:tr>
        <w:trPr>
          <w:cantSplit/>
        </w:trPr>
        <w:tc>
          <w:tcPr>
            <w:tcW w:type="dxa" w:w="3244"/>
          </w:tcPr>
          <w:p>
            <w:pPr>
              <w:spacing w:after="0"/>
            </w:pPr>
            <w:r>
              <w:t xml:space="preserve">Windows and Mac desktop app</w:t>
            </w:r>
          </w:p>
        </w:tc>
        <w:tc>
          <w:tcPr>
            <w:tcW w:type="dxa" w:w="4170"/>
          </w:tcPr>
          <w:p>
            <w:pPr>
              <w:spacing w:after="0"/>
            </w:pPr>
            <w:r>
              <w:t xml:space="preserve">Downloaded once, then plays offline</w:t>
            </w:r>
          </w:p>
        </w:tc>
        <w:tc>
          <w:tcPr>
            <w:tcW w:type="dxa" w:w="1946"/>
          </w:tcPr>
          <w:p>
            <w:pPr>
              <w:spacing w:after="0"/>
            </w:pPr>
            <w:r>
              <w:t xml:space="preserve">Plays, needs internet</w:t>
            </w:r>
          </w:p>
        </w:tc>
      </w:tr>
      <w:tr>
        <w:trPr>
          <w:cantSplit/>
        </w:trPr>
        <w:tc>
          <w:tcPr>
            <w:tcW w:type="dxa" w:w="3244"/>
          </w:tcPr>
          <w:p>
            <w:pPr>
              <w:spacing w:after="0"/>
            </w:pPr>
            <w:r>
              <w:t xml:space="preserve">Samsung, LG and browser players</w:t>
            </w:r>
          </w:p>
        </w:tc>
        <w:tc>
          <w:tcPr>
            <w:tcW w:type="dxa" w:w="4170"/>
          </w:tcPr>
          <w:p>
            <w:pPr>
              <w:spacing w:after="0"/>
            </w:pPr>
            <w:r>
              <w:t xml:space="preserve">Skipped — the playlist moves to its next item</w:t>
            </w:r>
          </w:p>
        </w:tc>
        <w:tc>
          <w:tcPr>
            <w:tcW w:type="dxa" w:w="1946"/>
          </w:tcPr>
          <w:p>
            <w:pPr>
              <w:spacing w:after="0"/>
            </w:pPr>
            <w:r>
              <w:t xml:space="preserve">Plays, needs internet</w:t>
            </w:r>
          </w:p>
        </w:tc>
      </w:tr>
    </w:tbl>
    <w:p>
      <w:pPr>
        <w:spacing w:after="0"/>
      </w:pPr>
    </w:p>
    <w:p>
      <w:pPr>
        <w:spacing w:after="160"/>
      </w:pPr>
      <w:r>
        <w:t xml:space="preserve">While a panel is still downloading a video, it skips that item and shows a
small download badge; the video joins the loop as soon as the copy finishes.
Once downloaded, it keeps playing through network outages — which is the reason
to prefer an uploaded MP4 over a YouTube link for the video you want always on
screen.</w:t>
      </w:r>
    </w:p>
    <w:p>
      <w:pPr>
        <w:pStyle w:val="Heading2"/>
      </w:pPr>
      <w:r>
        <w:t xml:space="preserve">1. Open the panel configuration</w:t>
      </w:r>
    </w:p>
    <w:p>
      <w:pPr>
        <w:spacing w:after="160"/>
      </w:pPr>
      <w:r>
        <w:t xml:space="preserve">Go to </w:t>
      </w:r>
      <w:r>
        <w:rPr>
          <w:b/>
          <w:bCs/>
        </w:rPr>
        <w:t xml:space="preserve">Devices</w:t>
      </w:r>
      <w:r>
        <w:t xml:space="preserve"> › </w:t>
      </w:r>
      <w:r>
        <w:rPr>
          <w:b/>
          <w:bCs/>
        </w:rPr>
        <w:t xml:space="preserve">Booking panel</w:t>
      </w:r>
      <w:r>
        <w:t xml:space="preserve"> › </w:t>
      </w:r>
      <w:r>
        <w:rPr>
          <w:b/>
          <w:bCs/>
        </w:rPr>
        <w:t xml:space="preserve">Panel configurations</w:t>
      </w:r>
      <w:r>
        <w:t xml:space="preserve">, click the
configuration your panels use, and choose </w:t>
      </w:r>
      <w:r>
        <w:rPr>
          <w:b/>
          <w:bCs/>
        </w:rPr>
        <w:t xml:space="preserve">Edit</w:t>
      </w:r>
      <w:r>
        <w:t xml:space="preserve"> in the detail panel on the
right. Then open </w:t>
      </w:r>
      <w:r>
        <w:rPr>
          <w:b/>
          <w:bCs/>
        </w:rPr>
        <w:t xml:space="preserve">Screen saver &amp; energy</w:t>
      </w:r>
      <w:r>
        <w:t xml:space="preserve">, the last group but one under the
panel preview.</w:t>
      </w:r>
    </w:p>
    <w:p>
      <w:pPr>
        <w:spacing w:after="200"/>
      </w:pPr>
      <w:r>
        <w:rPr>
          <w:color w:val="6E6E73"/>
          <w:sz w:val="18"/>
          <w:szCs w:val="18"/>
        </w:rPr>
        <w:t xml:space="preserve">Where in Offision: admin app → device/booking-panel/configuration (Panel configurations)</w:t>
      </w:r>
    </w:p>
    <w:p>
      <w:pPr>
        <w:pStyle w:val="Heading2"/>
      </w:pPr>
      <w:r>
        <w:t xml:space="preserve">2. Turn on Screen saver</w:t>
      </w:r>
    </w:p>
    <w:p>
      <w:pPr>
        <w:spacing w:after="160"/>
      </w:pPr>
      <w:r>
        <w:t xml:space="preserve">Switch on </w:t>
      </w:r>
      <w:r>
        <w:rPr>
          <w:b/>
          <w:bCs/>
        </w:rPr>
        <w:t xml:space="preserve">Screen saver</w:t>
      </w:r>
      <w:r>
        <w:t xml:space="preserve">. The playlist and its timing settings appear
underneath only once the toggle is on — and until you add something to the
playlist, the panel keeps showing its normal screen.</w:t>
      </w:r>
    </w:p>
    <w:p>
      <w:pPr>
        <w:pStyle w:val="Heading2"/>
      </w:pPr>
      <w:r>
        <w:t xml:space="preserve">3. Build the playlist</w:t>
      </w:r>
    </w:p>
    <w:p>
      <w:pPr>
        <w:spacing w:after="160"/>
      </w:pPr>
      <w:r>
        <w:t xml:space="preserve">Choose </w:t>
      </w:r>
      <w:r>
        <w:rPr>
          <w:b/>
          <w:bCs/>
        </w:rPr>
        <w:t xml:space="preserve">Add content</w:t>
      </w:r>
      <w:r>
        <w:t xml:space="preserve">. There are three kinds of item:</w:t>
      </w:r>
    </w:p>
    <w:p>
      <w:pPr>
        <w:spacing w:after="60" w:before="160"/>
        <w:jc w:val="center"/>
      </w:pPr>
      <w:r>
        <w:drawing>
          <wp:inline distT="0" distB="0" distL="0" distR="0">
            <wp:extent cx="5715000" cy="2219325"/>
            <wp:effectExtent t="0" r="0" b="0" l="0"/>
            <wp:docPr id="1" name="screen-saver-add-content" descr="The three kinds of playlist item." title="The three kinds of playlist 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2219325"/>
                    </a:xfrm>
                    <a:prstGeom prst="rect">
                      <a:avLst/>
                    </a:prstGeom>
                  </pic:spPr>
                </pic:pic>
              </a:graphicData>
            </a:graphic>
          </wp:inline>
        </w:drawing>
      </w:r>
    </w:p>
    <w:p>
      <w:pPr>
        <w:spacing w:after="240"/>
        <w:jc w:val="center"/>
      </w:pPr>
      <w:r>
        <w:rPr>
          <w:i/>
          <w:iCs/>
          <w:color w:val="6E6E73"/>
          <w:sz w:val="18"/>
          <w:szCs w:val="18"/>
        </w:rPr>
        <w:t xml:space="preserve">The three kinds of playlist item.</w:t>
      </w:r>
    </w:p>
    <w:p>
      <w:pPr>
        <w:pStyle w:val="ListParagraph"/>
        <w:numPr>
          <w:ilvl w:val="0"/>
          <w:numId w:val="1"/>
        </w:numPr>
        <w:spacing w:after="80"/>
      </w:pPr>
      <w:r>
        <w:rPr>
          <w:b/>
          <w:bCs/>
        </w:rPr>
        <w:t xml:space="preserve">Image / video</w:t>
      </w:r>
      <w:r>
        <w:t xml:space="preserve"> — from your files, or upload a new one. This is the one to
use for the company video: an MP4, downloaded to each panel and played
locally.</w:t>
      </w:r>
    </w:p>
    <w:p>
      <w:pPr>
        <w:pStyle w:val="ListParagraph"/>
        <w:numPr>
          <w:ilvl w:val="0"/>
          <w:numId w:val="1"/>
        </w:numPr>
        <w:spacing w:after="80"/>
      </w:pPr>
      <w:r>
        <w:rPr>
          <w:b/>
          <w:bCs/>
        </w:rPr>
        <w:t xml:space="preserve">Youtube video</w:t>
      </w:r>
      <w:r>
        <w:t xml:space="preserve"> — paste the link; the panel plays the whole clip, sound
off. It streams live, so the panel needs internet every time it plays.</w:t>
      </w:r>
    </w:p>
    <w:p>
      <w:pPr>
        <w:pStyle w:val="ListParagraph"/>
        <w:numPr>
          <w:ilvl w:val="0"/>
          <w:numId w:val="1"/>
        </w:numPr>
        <w:spacing w:after="80"/>
      </w:pPr>
      <w:r>
        <w:rPr>
          <w:b/>
          <w:bCs/>
        </w:rPr>
        <w:t xml:space="preserve">Webpage</w:t>
      </w:r>
      <w:r>
        <w:t xml:space="preserve"> — any page that allows embedding. Use </w:t>
      </w:r>
      <w:r>
        <w:rPr>
          <w:b/>
          <w:bCs/>
        </w:rPr>
        <w:t xml:space="preserve">Check if it can be
displayed</w:t>
      </w:r>
      <w:r>
        <w:t xml:space="preserve"> in the item editor to confirm the page permits it before
trusting it to a wall of panels.</w:t>
      </w:r>
    </w:p>
    <w:p>
      <w:pPr>
        <w:spacing w:after="160"/>
      </w:pPr>
      <w:r>
        <w:t xml:space="preserve">Each item opens on its own page, with a preview and the settings that apply to
that kind. An uploaded image or video also gets </w:t>
      </w:r>
      <w:r>
        <w:rPr>
          <w:b/>
          <w:bCs/>
        </w:rPr>
        <w:t xml:space="preserve">How it fills the screen</w:t>
      </w:r>
      <w:r>
        <w:t xml:space="preserve">,
sitting under the file itself:</w:t>
      </w:r>
    </w:p>
    <w:p>
      <w:pPr>
        <w:pStyle w:val="ListParagraph"/>
        <w:numPr>
          <w:ilvl w:val="0"/>
          <w:numId w:val="1"/>
        </w:numPr>
        <w:spacing w:after="80"/>
      </w:pPr>
      <w:r>
        <w:rPr>
          <w:b/>
          <w:bCs/>
        </w:rPr>
        <w:t xml:space="preserve">Crop to fill</w:t>
      </w:r>
      <w:r>
        <w:t xml:space="preserve"> — the picture covers the screen and its edges are cut off.
This is the default, and the right answer for a clip shot in the panel's own
proportions.</w:t>
      </w:r>
    </w:p>
    <w:p>
      <w:pPr>
        <w:pStyle w:val="ListParagraph"/>
        <w:numPr>
          <w:ilvl w:val="0"/>
          <w:numId w:val="1"/>
        </w:numPr>
        <w:spacing w:after="80"/>
      </w:pPr>
      <w:r>
        <w:rPr>
          <w:b/>
          <w:bCs/>
        </w:rPr>
        <w:t xml:space="preserve">Show all</w:t>
      </w:r>
      <w:r>
        <w:t xml:space="preserve"> — the whole picture is shown, with bars at the sides. Use it for
a portrait clip or a poster you cannot afford to crop.</w:t>
      </w:r>
    </w:p>
    <w:p>
      <w:pPr>
        <w:pStyle w:val="ListParagraph"/>
        <w:numPr>
          <w:ilvl w:val="0"/>
          <w:numId w:val="1"/>
        </w:numPr>
        <w:spacing w:after="80"/>
      </w:pPr>
      <w:r>
        <w:rPr>
          <w:b/>
          <w:bCs/>
        </w:rPr>
        <w:t xml:space="preserve">Stretch</w:t>
      </w:r>
      <w:r>
        <w:t xml:space="preserve"> — the picture is distorted to fit exactly. Rarely what you want.</w:t>
      </w:r>
    </w:p>
    <w:p>
      <w:pPr>
        <w:spacing w:after="160"/>
      </w:pPr>
      <w:r>
        <w:t xml:space="preserve">The preview above the row is drawn at the panel's own shape and honours the
choice, so it shows what the panel will show rather than a thumbnail.</w:t>
      </w:r>
    </w:p>
    <w:p>
      <w:pPr>
        <w:spacing w:after="160"/>
      </w:pPr>
      <w:r>
        <w:t xml:space="preserve">The row is there for uploaded images and video only. A YouTube clip letterboxes
itself and a web page lays itself out at the panel's size, so neither has
anything to fit.</w:t>
      </w:r>
    </w:p>
    <w:p>
      <w:pPr>
        <w:spacing w:after="160"/>
      </w:pPr>
      <w:r>
        <w:rPr>
          <w:b/>
          <w:bCs/>
        </w:rPr>
        <w:t xml:space="preserve">Note:</w:t>
      </w:r>
    </w:p>
    <w:p>
      <w:pPr>
        <w:spacing w:after="160"/>
      </w:pPr>
      <w:r>
        <w:t xml:space="preserve">There is no Done button and no Remove button on an item's page: the settings are
live, and the dialog's </w:t>
      </w:r>
      <w:r>
        <w:rPr>
          <w:b/>
          <w:bCs/>
        </w:rPr>
        <w:t xml:space="preserve">Save</w:t>
      </w:r>
      <w:r>
        <w:t xml:space="preserve"> commits them. </w:t>
      </w:r>
      <w:r>
        <w:rPr>
          <w:b/>
          <w:bCs/>
        </w:rPr>
        <w:t xml:space="preserve">Removing the file is how you
delete the item</w:t>
      </w:r>
      <w:r>
        <w:t xml:space="preserve"> — an entry left with nothing chosen is dropped when you leave.</w:t>
      </w:r>
    </w:p>
    <w:p>
      <w:pPr>
        <w:spacing w:after="60" w:before="160"/>
        <w:jc w:val="center"/>
      </w:pPr>
      <w:r>
        <w:drawing>
          <wp:inline distT="0" distB="0" distL="0" distR="0">
            <wp:extent cx="5715000" cy="2381250"/>
            <wp:effectExtent t="0" r="0" b="0" l="0"/>
            <wp:docPr id="1" name="screen-saver-youtube-item" descr="A YouTube item, with its preview." title="A YouTube item, with its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2381250"/>
                    </a:xfrm>
                    <a:prstGeom prst="rect">
                      <a:avLst/>
                    </a:prstGeom>
                  </pic:spPr>
                </pic:pic>
              </a:graphicData>
            </a:graphic>
          </wp:inline>
        </w:drawing>
      </w:r>
    </w:p>
    <w:p>
      <w:pPr>
        <w:spacing w:after="240"/>
        <w:jc w:val="center"/>
      </w:pPr>
      <w:r>
        <w:rPr>
          <w:i/>
          <w:iCs/>
          <w:color w:val="6E6E73"/>
          <w:sz w:val="18"/>
          <w:szCs w:val="18"/>
        </w:rPr>
        <w:t xml:space="preserve">A YouTube item, with its preview.</w:t>
      </w:r>
    </w:p>
    <w:p>
      <w:pPr>
        <w:spacing w:after="160"/>
      </w:pPr>
      <w:r>
        <w:t xml:space="preserve">The playlist plays in order and then loops; drag the handle at the left of a
row to reorder.</w:t>
      </w:r>
    </w:p>
    <w:p>
      <w:pPr>
        <w:spacing w:after="60" w:before="160"/>
        <w:jc w:val="center"/>
      </w:pPr>
      <w:r>
        <w:drawing>
          <wp:inline distT="0" distB="0" distL="0" distR="0">
            <wp:extent cx="5715000" cy="2381250"/>
            <wp:effectExtent t="0" r="0" b="0" l="0"/>
            <wp:docPr id="1" name="screen-saver-playlist" descr="The playlist. Each row says what it is and how long it holds the screen." title="The playlist. Each row says what it is and how long it holds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2381250"/>
                    </a:xfrm>
                    <a:prstGeom prst="rect">
                      <a:avLst/>
                    </a:prstGeom>
                  </pic:spPr>
                </pic:pic>
              </a:graphicData>
            </a:graphic>
          </wp:inline>
        </w:drawing>
      </w:r>
    </w:p>
    <w:p>
      <w:pPr>
        <w:spacing w:after="240"/>
        <w:jc w:val="center"/>
      </w:pPr>
      <w:r>
        <w:rPr>
          <w:i/>
          <w:iCs/>
          <w:color w:val="6E6E73"/>
          <w:sz w:val="18"/>
          <w:szCs w:val="18"/>
        </w:rPr>
        <w:t xml:space="preserve">The playlist. Each row says what it is and how long it holds the screen.</w:t>
      </w:r>
    </w:p>
    <w:p>
      <w:pPr>
        <w:pStyle w:val="Heading2"/>
      </w:pPr>
      <w:r>
        <w:t xml:space="preserve">4. Set the timing</w:t>
      </w:r>
    </w:p>
    <w:p>
      <w:pPr>
        <w:spacing w:after="160"/>
      </w:pPr>
      <w:r>
        <w:t xml:space="preserve">Two settings under </w:t>
      </w:r>
      <w:r>
        <w:rPr>
          <w:b/>
          <w:bCs/>
        </w:rPr>
        <w:t xml:space="preserve">Timing</w:t>
      </w:r>
      <w:r>
        <w:t xml:space="preserve"> decide the rhythm:</w:t>
      </w:r>
    </w:p>
    <w:p>
      <w:pPr>
        <w:spacing w:after="60" w:before="160"/>
        <w:jc w:val="center"/>
      </w:pPr>
      <w:r>
        <w:drawing>
          <wp:inline distT="0" distB="0" distL="0" distR="0">
            <wp:extent cx="5715000" cy="2524125"/>
            <wp:effectExtent t="0" r="0" b="0" l="0"/>
            <wp:docPr id="1" name="screen-saver-timing" descr="Start after, and how long each timed item holds the screen." title="Start after, and how long each timed item holds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2524125"/>
                    </a:xfrm>
                    <a:prstGeom prst="rect">
                      <a:avLst/>
                    </a:prstGeom>
                  </pic:spPr>
                </pic:pic>
              </a:graphicData>
            </a:graphic>
          </wp:inline>
        </w:drawing>
      </w:r>
    </w:p>
    <w:p>
      <w:pPr>
        <w:spacing w:after="240"/>
        <w:jc w:val="center"/>
      </w:pPr>
      <w:r>
        <w:rPr>
          <w:i/>
          <w:iCs/>
          <w:color w:val="6E6E73"/>
          <w:sz w:val="18"/>
          <w:szCs w:val="18"/>
        </w:rPr>
        <w:t xml:space="preserve">Start after, and how long each timed item holds the screen.</w:t>
      </w:r>
    </w:p>
    <w:p>
      <w:pPr>
        <w:pStyle w:val="ListParagraph"/>
        <w:numPr>
          <w:ilvl w:val="0"/>
          <w:numId w:val="1"/>
        </w:numPr>
        <w:spacing w:after="80"/>
      </w:pPr>
      <w:r>
        <w:rPr>
          <w:b/>
          <w:bCs/>
        </w:rPr>
        <w:t xml:space="preserve">Start after</w:t>
      </w:r>
      <w:r>
        <w:t xml:space="preserve"> — how long the panel must sit untouched before the playlist
takes over. A short setting turns the panels into signage almost
permanently; a long one keeps the booking screen up through the working day.</w:t>
      </w:r>
    </w:p>
    <w:p>
      <w:pPr>
        <w:pStyle w:val="ListParagraph"/>
        <w:numPr>
          <w:ilvl w:val="0"/>
          <w:numId w:val="1"/>
        </w:numPr>
        <w:spacing w:after="80"/>
      </w:pPr>
      <w:r>
        <w:rPr>
          <w:b/>
          <w:bCs/>
        </w:rPr>
        <w:t xml:space="preserve">Each item shows for</w:t>
      </w:r>
      <w:r>
        <w:t xml:space="preserve"> — how long an image or a web page stays up. Videos
and YouTube clips ignore it and play to their end.</w:t>
      </w:r>
    </w:p>
    <w:p>
      <w:pPr>
        <w:spacing w:after="160"/>
      </w:pPr>
      <w:r>
        <w:rPr>
          <w:b/>
          <w:bCs/>
        </w:rPr>
        <w:t xml:space="preserve">Hide the status bar</w:t>
      </w:r>
      <w:r>
        <w:t xml:space="preserve">, underneath, keeps the panel's clock and icons off the
artwork — worth switching on when the playlist is full-bleed brand imagery.</w:t>
      </w:r>
    </w:p>
    <w:p>
      <w:pPr>
        <w:pStyle w:val="Heading2"/>
      </w:pPr>
      <w:r>
        <w:t xml:space="preserve">5. Save, and mind the blast radius</w:t>
      </w:r>
    </w:p>
    <w:p>
      <w:pPr>
        <w:spacing w:after="160"/>
      </w:pPr>
      <w:r>
        <w:t xml:space="preserve">Save at the foot of the editor. Saving a configuration that already drives
panels lists every panel the change reaches — that list is the answer to "which
screens are about to start playing this".</w:t>
      </w:r>
    </w:p>
    <w:p>
      <w:pPr>
        <w:pStyle w:val="Heading2"/>
      </w:pPr>
      <w:r>
        <w:t xml:space="preserve">6. Check it on a panel</w:t>
      </w:r>
    </w:p>
    <w:p>
      <w:pPr>
        <w:spacing w:after="160"/>
      </w:pPr>
      <w:r>
        <w:t xml:space="preserve">Leave a panel alone for the </w:t>
      </w:r>
      <w:r>
        <w:rPr>
          <w:b/>
          <w:bCs/>
        </w:rPr>
        <w:t xml:space="preserve">Start after</w:t>
      </w:r>
      <w:r>
        <w:t xml:space="preserve"> time and watch the playlist come
around once. For an uploaded video, give a freshly saved configuration a few
minutes on the first pass — each panel is downloading its own copy, and skips
the video until the download finishes.</w:t>
      </w:r>
    </w:p>
    <w:p>
      <w:pPr>
        <w:pStyle w:val="Heading2"/>
      </w:pPr>
      <w:r>
        <w:t xml:space="preserve">What this does not control</w:t>
      </w:r>
    </w:p>
    <w:p>
      <w:pPr>
        <w:pStyle w:val="ListParagraph"/>
        <w:numPr>
          <w:ilvl w:val="0"/>
          <w:numId w:val="1"/>
        </w:numPr>
        <w:spacing w:after="80"/>
      </w:pPr>
      <w:r>
        <w:rPr>
          <w:b/>
          <w:bCs/>
        </w:rPr>
        <w:t xml:space="preserve">A sleeping panel shows nothing at all.</w:t>
      </w:r>
      <w:r>
        <w:t xml:space="preserve"> Save energy mode always wins over
the screen saver: once the screen turns off, the playlist stops until
somebody wakes the panel. Both live on the same page — see
</w:t>
      </w:r>
      <w:hyperlink w:history="1" r:id="rIdg6mic_nmftvyznjeltdsh">
        <w:r>
          <w:rPr>
            <w:rStyle w:val="Hyperlink"/>
          </w:rPr>
          <w:t xml:space="preserve">Save energy on room panels</w:t>
        </w:r>
      </w:hyperlink>
      <w:r>
        <w:t xml:space="preserve">.</w:t>
      </w:r>
    </w:p>
    <w:p>
      <w:pPr>
        <w:pStyle w:val="ListParagraph"/>
        <w:numPr>
          <w:ilvl w:val="0"/>
          <w:numId w:val="1"/>
        </w:numPr>
        <w:spacing w:after="80"/>
      </w:pPr>
      <w:r>
        <w:rPr>
          <w:b/>
          <w:bCs/>
        </w:rPr>
        <w:t xml:space="preserve">Uploaded videos are MP4 only.</w:t>
      </w:r>
      <w:r>
        <w:t xml:space="preserve"> A file the panels may struggle with is
marked in the playlist; the note under the playlist links to what to do
about it.</w:t>
      </w:r>
    </w:p>
    <w:p>
      <w:pPr>
        <w:pStyle w:val="ListParagraph"/>
        <w:numPr>
          <w:ilvl w:val="0"/>
          <w:numId w:val="1"/>
        </w:numPr>
        <w:spacing w:after="80"/>
      </w:pPr>
      <w:r>
        <w:rPr>
          <w:b/>
          <w:bCs/>
        </w:rPr>
        <w:t xml:space="preserve">The booking screen always comes first.</w:t>
      </w:r>
      <w:r>
        <w:t xml:space="preserve"> A touch interrupts the playlist
instantly — the screen saver never delays check-in or booking.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y40nmqwikqfrjthjpb9jc" Type="http://schemas.openxmlformats.org/officeDocument/2006/relationships/hyperlink" Target="https://offision.com/help/en/devices/play-your-brand-on-an-idle-panel/" TargetMode="External"/><Relationship Id="rIdg6mic_nmftvyznjeltdsh" Type="http://schemas.openxmlformats.org/officeDocument/2006/relationships/hyperlink" Target="../save-energy-on-room-panels/" TargetMode="External"/><Relationship Id="rId7" Type="http://schemas.openxmlformats.org/officeDocument/2006/relationships/image" Target="media/6a099e83d22355d346d2551247dea44e37025abe.png"/><Relationship Id="rId8" Type="http://schemas.openxmlformats.org/officeDocument/2006/relationships/image" Target="media/34847e001b803dd54393bc7b3a73949d8aba0309.png"/><Relationship Id="rId9" Type="http://schemas.openxmlformats.org/officeDocument/2006/relationships/image" Target="media/19e3e937063520d4a8ed3a9387f725c315af6f19.png"/><Relationship Id="rId10" Type="http://schemas.openxmlformats.org/officeDocument/2006/relationships/image" Target="media/eea8b7a6398b0fcde8b57ef43a33d1c90fb5b5a9.png"/><Relationship Id="rId11" Type="http://schemas.openxmlformats.org/officeDocument/2006/relationships/image" Target="media/c497d5b70ba93deba2f3a798629c8302dc1bb70c.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Play your company video on idle room panels</dc:title>
  <dc:creator>Offision</dc:creator>
  <cp:lastModifiedBy>Un-named</cp:lastModifiedBy>
  <cp:revision>1</cp:revision>
  <dcterms:created xsi:type="dcterms:W3CDTF">2026-09-09T10:24:29.680Z</dcterms:created>
  <dcterms:modified xsi:type="dcterms:W3CDTF">2026-09-09T10:24:29.680Z</dcterms:modified>
</cp:coreProperties>
</file>

<file path=docProps/custom.xml><?xml version="1.0" encoding="utf-8"?>
<Properties xmlns="http://schemas.openxmlformats.org/officeDocument/2006/custom-properties" xmlns:vt="http://schemas.openxmlformats.org/officeDocument/2006/docPropsVTypes"/>
</file>