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Booking rules reference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How resource policy, quota and team space combine to decide whether a booking is allowed, and every field on the resource policy and team space screens.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2026-09-04</w:t>
      </w:r>
      <w:r>
        <w:rPr>
          <w:color w:val="6E6E73"/>
          <w:sz w:val="18"/>
          <w:szCs w:val="18"/>
        </w:rPr>
        <w:t xml:space="preserve">   ·   </w:t>
      </w:r>
      <w:hyperlink w:history="1" r:id="rId8on3x7hlsxaeorizbn7p6">
        <w:r>
          <w:rPr>
            <w:rStyle w:val="Hyperlink"/>
            <w:color w:val="6E6E73"/>
            <w:sz w:val="18"/>
            <w:szCs w:val="18"/>
          </w:rPr>
          <w:t xml:space="preserve">https://offision.com/help/en/booking/resource-policy-reference/</w:t>
        </w:r>
      </w:hyperlink>
    </w:p>
    <w:p>
      <w:pPr>
        <w:spacing w:after="160"/>
      </w:pPr>
      <w:r>
        <w:t xml:space="preserve">Three separate things decide whether a booking is allowed, and they are
configured on three different screens: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A </w:t>
      </w:r>
      <w:r>
        <w:rPr>
          <w:b/>
          <w:bCs/>
        </w:rPr>
        <w:t xml:space="preserve">resource policy</w:t>
      </w:r>
      <w:r>
        <w:t xml:space="preserve"> is a reusable rule set — the booking window, durations,
check-in, approval, which channels may book. Attach it to a class of space,
not to one room.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A </w:t>
      </w:r>
      <w:r>
        <w:rPr>
          <w:b/>
          <w:bCs/>
        </w:rPr>
        <w:t xml:space="preserve">quota</w:t>
      </w:r>
      <w:r>
        <w:t xml:space="preserve"> gives a booking a price and a person a balance. Quota has settings
of its own and </w:t>
      </w:r>
      <w:hyperlink w:history="1" r:id="rId1uxex0ocvzksve54yjoyp">
        <w:r>
          <w:rPr>
            <w:rStyle w:val="Hyperlink"/>
          </w:rPr>
          <w:t xml:space="preserve">a section of the manual to
match</w:t>
        </w:r>
      </w:hyperlink>
      <w:r>
        <w:t xml:space="preserve">.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A </w:t>
      </w:r>
      <w:r>
        <w:rPr>
          <w:b/>
          <w:bCs/>
        </w:rPr>
        <w:t xml:space="preserve">team space</w:t>
      </w:r>
      <w:r>
        <w:t xml:space="preserve"> decides who may book the resources at all.</w:t>
      </w:r>
    </w:p>
    <w:p>
      <w:pPr>
        <w:spacing w:after="160"/>
      </w:pPr>
      <w:r>
        <w:t xml:space="preserve">This article covers the resource policy and the team space in full, and starts
with how all three interact — that is the part that surprises people.</w:t>
      </w:r>
    </w:p>
    <w:p>
      <w:pPr>
        <w:pStyle w:val="Heading2"/>
      </w:pPr>
      <w:r>
        <w:t xml:space="preserve">How the rules combine</w:t>
      </w:r>
    </w:p>
    <w:p>
      <w:pPr>
        <w:spacing w:after="160"/>
      </w:pPr>
      <w:r>
        <w:t xml:space="preserve">There is no order of precedence. When a booking is saved, every rule is checked
in one pass and </w:t>
      </w:r>
      <w:r>
        <w:rPr>
          <w:b/>
          <w:bCs/>
        </w:rPr>
        <w:t xml:space="preserve">every failure comes back together</w:t>
      </w:r>
      <w:r>
        <w:t xml:space="preserve">, so a booking that is both
outside the window and short of quota reports both problems at once.</w:t>
      </w:r>
    </w:p>
    <w:p>
      <w:pPr>
        <w:spacing w:after="160"/>
      </w:pPr>
      <w:r>
        <w:t xml:space="preserve">What is worth holding in your head is that the three rules answer three
different questions: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b/>
          <w:bCs/>
        </w:rPr>
        <w:t xml:space="preserve">Can this person see the resource at all?</w:t>
      </w:r>
      <w:r>
        <w:t xml:space="preserve"> — team space. This is applied
when the resource list is built, not only when the booking is saved. Someone
with no access does not get a greyed-out room; the room is not in their list.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b/>
          <w:bCs/>
        </w:rPr>
        <w:t xml:space="preserve">Is the booking shaped legally?</w:t>
      </w:r>
      <w:r>
        <w:t xml:space="preserve"> — resource policy. Window, duration,
all-day, recurring, cross-day, business hours, walk-in, channel.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b/>
          <w:bCs/>
        </w:rPr>
        <w:t xml:space="preserve">Can they afford it?</w:t>
      </w:r>
      <w:r>
        <w:t xml:space="preserve"> — </w:t>
      </w:r>
      <w:hyperlink w:history="1" r:id="rId1iafsbb8ttcfntsb6yesm">
        <w:r>
          <w:rPr>
            <w:rStyle w:val="Hyperlink"/>
          </w:rPr>
          <w:t xml:space="preserve">quota</w:t>
        </w:r>
      </w:hyperlink>
      <w:r>
        <w:t xml:space="preserve">.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4680"/>
        <w:gridCol w:w="4680"/>
      </w:tblGrid>
      <w:tr>
        <w:trPr>
          <w:cantSplit/>
          <w:tblHeader/>
        </w:trPr>
        <w:tc>
          <w:tcPr>
            <w:tcW w:type="dxa" w:w="468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What the person sees</w:t>
            </w:r>
          </w:p>
        </w:tc>
        <w:tc>
          <w:tcPr>
            <w:tcW w:type="dxa" w:w="468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Which rule did it</w:t>
            </w:r>
          </w:p>
        </w:tc>
      </w:tr>
      <w:tr>
        <w:trPr>
          <w:cantSplit/>
        </w:trPr>
        <w:tc>
          <w:tcPr>
            <w:tcW w:type="dxa" w:w="4680"/>
          </w:tcPr>
          <w:p>
            <w:pPr>
              <w:spacing w:after="0"/>
            </w:pPr>
            <w:r>
              <w:t xml:space="preserve">The room is missing from search and from the resource list</w:t>
            </w:r>
          </w:p>
        </w:tc>
        <w:tc>
          <w:tcPr>
            <w:tcW w:type="dxa" w:w="4680"/>
          </w:tcPr>
          <w:p>
            <w:pPr>
              <w:spacing w:after="0"/>
            </w:pPr>
            <w:r>
              <w:t xml:space="preserve">Team space — they are blocked, or </w:t>
            </w:r>
            <w:r>
              <w:rPr>
                <w:b/>
                <w:bCs/>
              </w:rPr>
              <w:t xml:space="preserve">Other users</w:t>
            </w:r>
            <w:r>
              <w:t xml:space="preserve"> is on its default</w:t>
            </w:r>
          </w:p>
        </w:tc>
      </w:tr>
      <w:tr>
        <w:trPr>
          <w:cantSplit/>
        </w:trPr>
        <w:tc>
          <w:tcPr>
            <w:tcW w:type="dxa" w:w="4680"/>
          </w:tcPr>
          <w:p>
            <w:pPr>
              <w:spacing w:after="0"/>
            </w:pPr>
            <w:r>
              <w:t xml:space="preserve">The room is listed, the schedule is readable, </w:t>
            </w:r>
            <w:r>
              <w:rPr>
                <w:b/>
                <w:bCs/>
              </w:rPr>
              <w:t xml:space="preserve">Book</w:t>
            </w:r>
            <w:r>
              <w:t xml:space="preserve"> is a disabled lock</w:t>
            </w:r>
          </w:p>
        </w:tc>
        <w:tc>
          <w:tcPr>
            <w:tcW w:type="dxa" w:w="4680"/>
          </w:tcPr>
          <w:p>
            <w:pPr>
              <w:spacing w:after="0"/>
            </w:pPr>
            <w:r>
              <w:t xml:space="preserve">Team space — they are a readonly member</w:t>
            </w:r>
          </w:p>
        </w:tc>
      </w:tr>
      <w:tr>
        <w:trPr>
          <w:cantSplit/>
        </w:trPr>
        <w:tc>
          <w:tcPr>
            <w:tcW w:type="dxa" w:w="4680"/>
          </w:tcPr>
          <w:p>
            <w:pPr>
              <w:spacing w:after="0"/>
            </w:pPr>
            <w:r>
              <w:t xml:space="preserve">"You're not allowed to book this resource"</w:t>
            </w:r>
          </w:p>
        </w:tc>
        <w:tc>
          <w:tcPr>
            <w:tcW w:type="dxa" w:w="4680"/>
          </w:tcPr>
          <w:p>
            <w:pPr>
              <w:spacing w:after="0"/>
            </w:pPr>
            <w:r>
              <w:t xml:space="preserve">Team space, at save time</w:t>
            </w:r>
          </w:p>
        </w:tc>
      </w:tr>
      <w:tr>
        <w:trPr>
          <w:cantSplit/>
        </w:trPr>
        <w:tc>
          <w:tcPr>
            <w:tcW w:type="dxa" w:w="4680"/>
          </w:tcPr>
          <w:p>
            <w:pPr>
              <w:spacing w:after="0"/>
            </w:pPr>
            <w:r>
              <w:t xml:space="preserve">"You don't have enough quota to book this resource"</w:t>
            </w:r>
          </w:p>
        </w:tc>
        <w:tc>
          <w:tcPr>
            <w:tcW w:type="dxa" w:w="4680"/>
          </w:tcPr>
          <w:p>
            <w:pPr>
              <w:spacing w:after="0"/>
            </w:pPr>
            <w:r>
              <w:t xml:space="preserve">Quota</w:t>
            </w:r>
          </w:p>
        </w:tc>
      </w:tr>
      <w:tr>
        <w:trPr>
          <w:cantSplit/>
        </w:trPr>
        <w:tc>
          <w:tcPr>
            <w:tcW w:type="dxa" w:w="4680"/>
          </w:tcPr>
          <w:p>
            <w:pPr>
              <w:spacing w:after="0"/>
            </w:pPr>
            <w:r>
              <w:t xml:space="preserve">"This date is outside the allowed booking period"</w:t>
            </w:r>
          </w:p>
        </w:tc>
        <w:tc>
          <w:tcPr>
            <w:tcW w:type="dxa" w:w="4680"/>
          </w:tcPr>
          <w:p>
            <w:pPr>
              <w:spacing w:after="0"/>
            </w:pPr>
            <w:r>
              <w:t xml:space="preserve">Resource policy — booking date range or release schedule</w:t>
            </w:r>
          </w:p>
        </w:tc>
      </w:tr>
      <w:tr>
        <w:trPr>
          <w:cantSplit/>
        </w:trPr>
        <w:tc>
          <w:tcPr>
            <w:tcW w:type="dxa" w:w="4680"/>
          </w:tcPr>
          <w:p>
            <w:pPr>
              <w:spacing w:after="0"/>
            </w:pPr>
            <w:r>
              <w:t xml:space="preserve">"The booking duration exceeds the allowed limit"</w:t>
            </w:r>
          </w:p>
        </w:tc>
        <w:tc>
          <w:tcPr>
            <w:tcW w:type="dxa" w:w="4680"/>
          </w:tcPr>
          <w:p>
            <w:pPr>
              <w:spacing w:after="0"/>
            </w:pPr>
            <w:r>
              <w:t xml:space="preserve">Resource policy — booking time length</w:t>
            </w:r>
          </w:p>
        </w:tc>
      </w:tr>
      <w:tr>
        <w:trPr>
          <w:cantSplit/>
        </w:trPr>
        <w:tc>
          <w:tcPr>
            <w:tcW w:type="dxa" w:w="4680"/>
          </w:tcPr>
          <w:p>
            <w:pPr>
              <w:spacing w:after="0"/>
            </w:pPr>
            <w:r>
              <w:t xml:space="preserve">"This time is outside business hours"</w:t>
            </w:r>
          </w:p>
        </w:tc>
        <w:tc>
          <w:tcPr>
            <w:tcW w:type="dxa" w:w="4680"/>
          </w:tcPr>
          <w:p>
            <w:pPr>
              <w:spacing w:after="0"/>
            </w:pPr>
            <w:r>
              <w:t xml:space="preserve">Business hours on the resource, allowed by the policy</w:t>
            </w:r>
          </w:p>
        </w:tc>
      </w:tr>
    </w:tbl>
    <w:p>
      <w:pPr>
        <w:spacing w:after="0"/>
      </w:pPr>
    </w:p>
    <w:p>
      <w:pPr>
        <w:spacing w:after="160"/>
      </w:pPr>
      <w:r>
        <w:t xml:space="preserve">Four behaviours that catch people out: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Team space is judged against the organizer, not against whoever is
clicking.</w:t>
      </w:r>
      <w:r>
        <w:t xml:space="preserve"> A booking manager creating a booking for someone outside the team
is refused, even though the manager can see the room.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Quota is charged when the booking is saved, not when it is approved.</w:t>
      </w:r>
      <w:r>
        <w:t xml:space="preserve">
Rejecting a request does not give the quota back — only cancelling does, and
only where the resource </w:t>
      </w:r>
      <w:hyperlink w:history="1" r:id="rId_pmn7ocz6cimdaw4adt5v">
        <w:r>
          <w:rPr>
            <w:rStyle w:val="Hyperlink"/>
          </w:rPr>
          <w:t xml:space="preserve">refunds at
all</w:t>
        </w:r>
      </w:hyperlink>
      <w:r>
        <w:t xml:space="preserve">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A booking purpose can switch the rules off.</w:t>
      </w:r>
      <w:r>
        <w:t xml:space="preserve"> A purpose option may override
the resource policy and the quota policy, and an override left empty means
</w:t>
      </w:r>
      <w:r>
        <w:rPr>
          <w:i/>
          <w:iCs/>
        </w:rPr>
        <w:t xml:space="preserve">no policy</w:t>
      </w:r>
      <w:r>
        <w:t xml:space="preserve"> and </w:t>
      </w:r>
      <w:r>
        <w:rPr>
          <w:i/>
          <w:iCs/>
        </w:rPr>
        <w:t xml:space="preserve">no quota</w:t>
      </w:r>
      <w:r>
        <w:t xml:space="preserve"> rather than falling back to the resource's own.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A booking purpose can never override a team space.</w:t>
      </w:r>
      <w:r>
        <w:t xml:space="preserve"> It is the one rule
nothing else unlocks.</w:t>
      </w:r>
    </w:p>
    <w:p>
      <w:pPr>
        <w:spacing w:after="160"/>
      </w:pPr>
      <w:r>
        <w:t xml:space="preserve">There is no role that bypasses all of this. A booking manager gets whatever
</w:t>
      </w:r>
      <w:r>
        <w:rPr>
          <w:b/>
          <w:bCs/>
        </w:rPr>
        <w:t xml:space="preserve">Override rules</w:t>
      </w:r>
      <w:r>
        <w:t xml:space="preserve"> the policy grants them; approval relaxes most of the policy
but leaves team space and business hours in force; quota has no exemption for
anyone.</w:t>
      </w:r>
    </w:p>
    <w:p>
      <w:pPr>
        <w:pStyle w:val="Heading2"/>
      </w:pPr>
      <w:r>
        <w:t xml:space="preserve">Resource policy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booking/advance-policy (Booking policy)</w:t>
      </w:r>
    </w:p>
    <w:p>
      <w:pPr>
        <w:spacing w:after="160"/>
      </w:pPr>
      <w:r>
        <w:t xml:space="preserve">A policy opens as a rail of pages down the left — </w:t>
      </w:r>
      <w:r>
        <w:rPr>
          <w:b/>
          <w:bCs/>
        </w:rPr>
        <w:t xml:space="preserve">Basic</w:t>
      </w:r>
      <w:r>
        <w:t xml:space="preserve">, </w:t>
      </w:r>
      <w:r>
        <w:rPr>
          <w:b/>
          <w:bCs/>
        </w:rPr>
        <w:t xml:space="preserve">Booking policy</w:t>
      </w:r>
      <w:r>
        <w:t xml:space="preserve">,
</w:t>
      </w:r>
      <w:r>
        <w:rPr>
          <w:b/>
          <w:bCs/>
        </w:rPr>
        <w:t xml:space="preserve">Booking time/date limit</w:t>
      </w:r>
      <w:r>
        <w:t xml:space="preserve">, </w:t>
      </w:r>
      <w:r>
        <w:rPr>
          <w:b/>
          <w:bCs/>
        </w:rPr>
        <w:t xml:space="preserve">Booking Approval</w:t>
      </w:r>
      <w:r>
        <w:t xml:space="preserve">, </w:t>
      </w:r>
      <w:r>
        <w:rPr>
          <w:b/>
          <w:bCs/>
        </w:rPr>
        <w:t xml:space="preserve">Booking host</w:t>
      </w:r>
      <w:r>
        <w:t xml:space="preserve">,
</w:t>
      </w:r>
      <w:r>
        <w:rPr>
          <w:b/>
          <w:bCs/>
        </w:rPr>
        <w:t xml:space="preserve">Confidentiality</w:t>
      </w:r>
      <w:r>
        <w:t xml:space="preserve">, </w:t>
      </w:r>
      <w:r>
        <w:rPr>
          <w:b/>
          <w:bCs/>
        </w:rPr>
        <w:t xml:space="preserve">Create/Edit booking channel</w:t>
      </w:r>
      <w:r>
        <w:t xml:space="preserve">, </w:t>
      </w:r>
      <w:r>
        <w:rPr>
          <w:b/>
          <w:bCs/>
        </w:rPr>
        <w:t xml:space="preserve">Others</w:t>
      </w:r>
      <w:r>
        <w:t xml:space="preserve"> and </w:t>
      </w:r>
      <w:r>
        <w:rPr>
          <w:b/>
          <w:bCs/>
        </w:rPr>
        <w:t xml:space="preserve">Override
rules</w:t>
      </w:r>
      <w:r>
        <w:t xml:space="preserve"> — followed by one page per resource type for the resources it covers.
The sections below follow that order.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572000"/>
            <wp:effectExtent t="0" r="0" b="0" l="0"/>
            <wp:docPr id="1" name="booking-rules-policy-rail" descr="The policy editor. Every setting below sits on one of these pages." title="The policy editor. Every setting below sits on one of these page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The policy editor. Every setting below sits on one of these pages.</w:t>
      </w:r>
    </w:p>
    <w:p>
      <w:pPr>
        <w:spacing w:after="160"/>
      </w:pPr>
      <w:r>
        <w:rPr>
          <w:b/>
          <w:bCs/>
        </w:rPr>
        <w:t xml:space="preserve">A resource has one policy:</w:t>
      </w:r>
      <w:r>
        <w:t xml:space="preserve">
Settings on a policy apply only to the resources placed under it. Where a
booking spans resources on different policies, the permissive toggles on
</w:t>
      </w:r>
      <w:r>
        <w:rPr>
          <w:b/>
          <w:bCs/>
        </w:rPr>
        <w:t xml:space="preserve">Booking policy</w:t>
      </w:r>
      <w:r>
        <w:t xml:space="preserve"> default to off for that booking.</w:t>
      </w:r>
    </w:p>
    <w:p>
      <w:pPr>
        <w:pStyle w:val="Heading3"/>
      </w:pPr>
      <w:r>
        <w:t xml:space="preserve">Basic</w:t>
      </w:r>
    </w:p>
    <w:p>
      <w:pPr>
        <w:spacing w:after="160"/>
      </w:pPr>
      <w:r>
        <w:t xml:space="preserve">Most of this page is check-in. For how the pieces fit together — what the window
actually is, and what happens when it closes — see
</w:t>
      </w:r>
      <w:hyperlink w:history="1" r:id="rIdpl4zokdnkbxbzrsapjgbg">
        <w:r>
          <w:rPr>
            <w:rStyle w:val="Hyperlink"/>
          </w:rPr>
          <w:t xml:space="preserve">How check-in and no-show work</w:t>
        </w:r>
      </w:hyperlink>
      <w:r>
        <w:t xml:space="preserve">.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3120"/>
        <w:gridCol w:w="3120"/>
        <w:gridCol w:w="3120"/>
      </w:tblGrid>
      <w:tr>
        <w:trPr>
          <w:cantSplit/>
          <w:tblHeader/>
        </w:trPr>
        <w:tc>
          <w:tcPr>
            <w:tcW w:type="dxa" w:w="312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Setting</w:t>
            </w:r>
          </w:p>
        </w:tc>
        <w:tc>
          <w:tcPr>
            <w:tcW w:type="dxa" w:w="312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What it does</w:t>
            </w:r>
          </w:p>
        </w:tc>
        <w:tc>
          <w:tcPr>
            <w:tcW w:type="dxa" w:w="312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When to change it</w:t>
            </w:r>
          </w:p>
        </w:tc>
      </w:tr>
      <w:tr>
        <w:trPr>
          <w:cantSplit/>
        </w:trPr>
        <w:tc>
          <w:tcPr>
            <w:tcW w:type="dxa" w:w="3120"/>
          </w:tcPr>
          <w:p>
            <w:pPr>
              <w:spacing w:after="0"/>
            </w:pPr>
            <w:r>
              <w:t xml:space="preserve">Require check-in</w:t>
            </w:r>
          </w:p>
        </w:tc>
        <w:tc>
          <w:tcPr>
            <w:tcW w:type="dxa" w:w="3120"/>
          </w:tcPr>
          <w:p>
            <w:pPr>
              <w:spacing w:after="0"/>
            </w:pPr>
            <w:r>
              <w:t xml:space="preserve">Without a check-in the booking counts as a no-show and the resource is released. Off, the system checks in for the user</w:t>
            </w:r>
          </w:p>
        </w:tc>
        <w:tc>
          <w:tcPr>
            <w:tcW w:type="dxa" w:w="3120"/>
          </w:tcPr>
          <w:p>
            <w:pPr>
              <w:spacing w:after="0"/>
            </w:pPr>
            <w:r>
              <w:t xml:space="preserve">Turn on for rooms in demand. Leave off where nobody competes for space</w:t>
            </w:r>
          </w:p>
        </w:tc>
      </w:tr>
      <w:tr>
        <w:trPr>
          <w:cantSplit/>
        </w:trPr>
        <w:tc>
          <w:tcPr>
            <w:tcW w:type="dxa" w:w="3120"/>
          </w:tcPr>
          <w:p>
            <w:pPr>
              <w:spacing w:after="0"/>
            </w:pPr>
            <w:r>
              <w:t xml:space="preserve">Can check-in before (in mins)</w:t>
            </w:r>
          </w:p>
        </w:tc>
        <w:tc>
          <w:tcPr>
            <w:tcW w:type="dxa" w:w="3120"/>
          </w:tcPr>
          <w:p>
            <w:pPr>
              <w:spacing w:after="0"/>
            </w:pPr>
            <w:r>
              <w:t xml:space="preserve">How early someone may check in</w:t>
            </w:r>
          </w:p>
        </w:tc>
        <w:tc>
          <w:tcPr>
            <w:tcW w:type="dxa" w:w="3120"/>
          </w:tcPr>
          <w:p>
            <w:pPr>
              <w:spacing w:after="0"/>
            </w:pPr>
            <w:r>
              <w:t xml:space="preserve">Widen where people arrive well before their slot</w:t>
            </w:r>
          </w:p>
        </w:tc>
      </w:tr>
      <w:tr>
        <w:trPr>
          <w:cantSplit/>
        </w:trPr>
        <w:tc>
          <w:tcPr>
            <w:tcW w:type="dxa" w:w="3120"/>
          </w:tcPr>
          <w:p>
            <w:pPr>
              <w:spacing w:after="0"/>
            </w:pPr>
            <w:r>
              <w:t xml:space="preserve">Can check-in after (in mins)</w:t>
            </w:r>
          </w:p>
        </w:tc>
        <w:tc>
          <w:tcPr>
            <w:tcW w:type="dxa" w:w="3120"/>
          </w:tcPr>
          <w:p>
            <w:pPr>
              <w:spacing w:after="0"/>
            </w:pPr>
            <w:r>
              <w:t xml:space="preserve">How long after the start time check-in is still accepted, before the no-show release</w:t>
            </w:r>
          </w:p>
        </w:tc>
        <w:tc>
          <w:tcPr>
            <w:tcW w:type="dxa" w:w="3120"/>
          </w:tcPr>
          <w:p>
            <w:pPr>
              <w:spacing w:after="0"/>
            </w:pPr>
            <w:r>
              <w:t xml:space="preserve">Shorter frees rooms faster, but strands anyone delayed on the way</w:t>
            </w:r>
          </w:p>
        </w:tc>
      </w:tr>
      <w:tr>
        <w:trPr>
          <w:cantSplit/>
        </w:trPr>
        <w:tc>
          <w:tcPr>
            <w:tcW w:type="dxa" w:w="3120"/>
          </w:tcPr>
          <w:p>
            <w:pPr>
              <w:spacing w:after="0"/>
            </w:pPr>
            <w:r>
              <w:t xml:space="preserve">Show check-in button in User Portal</w:t>
            </w:r>
          </w:p>
        </w:tc>
        <w:tc>
          <w:tcPr>
            <w:tcW w:type="dxa" w:w="3120"/>
          </w:tcPr>
          <w:p>
            <w:pPr>
              <w:spacing w:after="0"/>
            </w:pPr>
            <w:r>
              <w:t xml:space="preserve">Puts a check-in button in the app, so people can check in without touching the panel</w:t>
            </w:r>
          </w:p>
        </w:tc>
        <w:tc>
          <w:tcPr>
            <w:tcW w:type="dxa" w:w="3120"/>
          </w:tcPr>
          <w:p>
            <w:pPr>
              <w:spacing w:after="0"/>
            </w:pPr>
            <w:r>
              <w:t xml:space="preserve">Turn off if you need check-in to prove somebody was physically there — remote check-in makes no-show analytics unreliable</w:t>
            </w:r>
          </w:p>
        </w:tc>
      </w:tr>
      <w:tr>
        <w:trPr>
          <w:cantSplit/>
        </w:trPr>
        <w:tc>
          <w:tcPr>
            <w:tcW w:type="dxa" w:w="3120"/>
          </w:tcPr>
          <w:p>
            <w:pPr>
              <w:spacing w:after="0"/>
            </w:pPr>
            <w:r>
              <w:t xml:space="preserve">Allow attendees to check-out / extend in User Portal &amp; check-in via QR</w:t>
            </w:r>
          </w:p>
        </w:tc>
        <w:tc>
          <w:tcPr>
            <w:tcW w:type="dxa" w:w="3120"/>
          </w:tcPr>
          <w:p>
            <w:pPr>
              <w:spacing w:after="0"/>
            </w:pPr>
            <w:r>
              <w:t xml:space="preserve">Extends those app actions from the organizer to the attendees</w:t>
            </w:r>
          </w:p>
        </w:tc>
        <w:tc>
          <w:tcPr>
            <w:tcW w:type="dxa" w:w="3120"/>
          </w:tcPr>
          <w:p>
            <w:pPr>
              <w:spacing w:after="0"/>
            </w:pPr>
            <w:r>
              <w:t xml:space="preserve">Turn on where the organizer often sends someone else</w:t>
            </w:r>
          </w:p>
        </w:tc>
      </w:tr>
      <w:tr>
        <w:trPr>
          <w:cantSplit/>
        </w:trPr>
        <w:tc>
          <w:tcPr>
            <w:tcW w:type="dxa" w:w="3120"/>
          </w:tcPr>
          <w:p>
            <w:pPr>
              <w:spacing w:after="0"/>
            </w:pPr>
            <w:r>
              <w:t xml:space="preserve">All-day booking check-in time</w:t>
            </w:r>
          </w:p>
        </w:tc>
        <w:tc>
          <w:tcPr>
            <w:tcW w:type="dxa" w:w="3120"/>
          </w:tcPr>
          <w:p>
            <w:pPr>
              <w:spacing w:after="0"/>
            </w:pPr>
            <w:r>
              <w:t xml:space="preserve">A fixed clock deadline for all-day bookings, instead of a window measured from the start</w:t>
            </w:r>
          </w:p>
        </w:tc>
        <w:tc>
          <w:tcPr>
            <w:tcW w:type="dxa" w:w="3120"/>
          </w:tcPr>
          <w:p>
            <w:pPr>
              <w:spacing w:after="0"/>
            </w:pPr>
            <w:r>
              <w:t xml:space="preserve">Set it for desks and all-day rooms, where a midnight start makes the normal window meaningless</w:t>
            </w:r>
          </w:p>
        </w:tc>
      </w:tr>
      <w:tr>
        <w:trPr>
          <w:cantSplit/>
        </w:trPr>
        <w:tc>
          <w:tcPr>
            <w:tcW w:type="dxa" w:w="3120"/>
          </w:tcPr>
          <w:p>
            <w:pPr>
              <w:spacing w:after="0"/>
            </w:pPr>
            <w:r>
              <w:t xml:space="preserve">GPS check-in</w:t>
            </w:r>
          </w:p>
        </w:tc>
        <w:tc>
          <w:tcPr>
            <w:tcW w:type="dxa" w:w="3120"/>
          </w:tcPr>
          <w:p>
            <w:pPr>
              <w:spacing w:after="0"/>
            </w:pPr>
            <w:r>
              <w:t xml:space="preserve">Opens a page with </w:t>
            </w:r>
            <w:r>
              <w:rPr>
                <w:b/>
                <w:bCs/>
              </w:rPr>
              <w:t xml:space="preserve">Require GPS check-in</w:t>
            </w:r>
            <w:r>
              <w:t xml:space="preserve"> and an </w:t>
            </w:r>
            <w:r>
              <w:rPr>
                <w:b/>
                <w:bCs/>
              </w:rPr>
              <w:t xml:space="preserve">Allowed distance</w:t>
            </w:r>
            <w:r>
              <w:t xml:space="preserve">, so app check-in only works near the building</w:t>
            </w:r>
          </w:p>
        </w:tc>
        <w:tc>
          <w:tcPr>
            <w:tcW w:type="dxa" w:w="3120"/>
          </w:tcPr>
          <w:p>
            <w:pPr>
              <w:spacing w:after="0"/>
            </w:pPr>
            <w:r>
              <w:t xml:space="preserve">Turn on where remote check-in is being used to hold a room from home</w:t>
            </w:r>
          </w:p>
        </w:tc>
      </w:tr>
      <w:tr>
        <w:trPr>
          <w:cantSplit/>
        </w:trPr>
        <w:tc>
          <w:tcPr>
            <w:tcW w:type="dxa" w:w="3120"/>
          </w:tcPr>
          <w:p>
            <w:pPr>
              <w:spacing w:after="0"/>
            </w:pPr>
            <w:r>
              <w:t xml:space="preserve">Cancel recurring booking after consecutive no-shows</w:t>
            </w:r>
          </w:p>
        </w:tc>
        <w:tc>
          <w:tcPr>
            <w:tcW w:type="dxa" w:w="3120"/>
          </w:tcPr>
          <w:p>
            <w:pPr>
              <w:spacing w:after="0"/>
            </w:pPr>
            <w:r>
              <w:t xml:space="preserve">Cancels the remaining occurrences of a series once it has been abandoned. The organizer is warned one no-show before</w:t>
            </w:r>
          </w:p>
        </w:tc>
        <w:tc>
          <w:tcPr>
            <w:tcW w:type="dxa" w:w="3120"/>
          </w:tcPr>
          <w:p>
            <w:pPr>
              <w:spacing w:after="0"/>
            </w:pPr>
            <w:r>
              <w:t xml:space="preserve">Turn on for standing weekly meetings that outlive the reason for them</w:t>
            </w:r>
          </w:p>
        </w:tc>
      </w:tr>
      <w:tr>
        <w:trPr>
          <w:cantSplit/>
        </w:trPr>
        <w:tc>
          <w:tcPr>
            <w:tcW w:type="dxa" w:w="3120"/>
          </w:tcPr>
          <w:p>
            <w:pPr>
              <w:spacing w:after="0"/>
            </w:pPr>
            <w:r>
              <w:t xml:space="preserve">Consecutive no-shows before cancelling</w:t>
            </w:r>
          </w:p>
        </w:tc>
        <w:tc>
          <w:tcPr>
            <w:tcW w:type="dxa" w:w="3120"/>
          </w:tcPr>
          <w:p>
            <w:pPr>
              <w:spacing w:after="0"/>
            </w:pPr>
            <w:r>
              <w:t xml:space="preserve">How many in a row it takes</w:t>
            </w:r>
          </w:p>
        </w:tc>
        <w:tc>
          <w:tcPr>
            <w:tcW w:type="dxa" w:w="3120"/>
          </w:tcPr>
          <w:p>
            <w:pPr>
              <w:spacing w:after="0"/>
            </w:pPr>
            <w:r>
              <w:t xml:space="preserve">Two is aggressive on a fortnightly series, forgiving on a daily one</w:t>
            </w:r>
          </w:p>
        </w:tc>
      </w:tr>
      <w:tr>
        <w:trPr>
          <w:cantSplit/>
        </w:trPr>
        <w:tc>
          <w:tcPr>
            <w:tcW w:type="dxa" w:w="3120"/>
          </w:tcPr>
          <w:p>
            <w:pPr>
              <w:spacing w:after="0"/>
            </w:pPr>
            <w:r>
              <w:t xml:space="preserve">Allow attendees to check-in / check-out / extend at the booking panel</w:t>
            </w:r>
          </w:p>
        </w:tc>
        <w:tc>
          <w:tcPr>
            <w:tcW w:type="dxa" w:w="3120"/>
          </w:tcPr>
          <w:p>
            <w:pPr>
              <w:spacing w:after="0"/>
            </w:pPr>
            <w:r>
              <w:t xml:space="preserve">Same as above, at the door panel</w:t>
            </w:r>
          </w:p>
        </w:tc>
        <w:tc>
          <w:tcPr>
            <w:tcW w:type="dxa" w:w="3120"/>
          </w:tcPr>
          <w:p>
            <w:pPr>
              <w:spacing w:after="0"/>
            </w:pPr>
            <w:r>
              <w:t xml:space="preserve">Turn off where only the organizer should end a meeting</w:t>
            </w:r>
          </w:p>
        </w:tc>
      </w:tr>
      <w:tr>
        <w:trPr>
          <w:cantSplit/>
        </w:trPr>
        <w:tc>
          <w:tcPr>
            <w:tcW w:type="dxa" w:w="3120"/>
          </w:tcPr>
          <w:p>
            <w:pPr>
              <w:spacing w:after="0"/>
            </w:pPr>
            <w:r>
              <w:t xml:space="preserve">Take attendance</w:t>
            </w:r>
          </w:p>
        </w:tc>
        <w:tc>
          <w:tcPr>
            <w:tcW w:type="dxa" w:w="3120"/>
          </w:tcPr>
          <w:p>
            <w:pPr>
              <w:spacing w:after="0"/>
            </w:pPr>
            <w:r>
              <w:t xml:space="preserve">Whether bookings on these resources record who attended: </w:t>
            </w:r>
            <w:r>
              <w:rPr>
                <w:b/>
                <w:bCs/>
              </w:rPr>
              <w:t xml:space="preserve">Not allowed</w:t>
            </w:r>
            <w:r>
              <w:t xml:space="preserve">, </w:t>
            </w:r>
            <w:r>
              <w:rPr>
                <w:b/>
                <w:bCs/>
              </w:rPr>
              <w:t xml:space="preserve">Optional</w:t>
            </w:r>
            <w:r>
              <w:t xml:space="preserve">, or </w:t>
            </w:r>
            <w:r>
              <w:rPr>
                <w:b/>
                <w:bCs/>
              </w:rPr>
              <w:t xml:space="preserve">Always required</w:t>
            </w:r>
          </w:p>
        </w:tc>
        <w:tc>
          <w:tcPr>
            <w:tcW w:type="dxa" w:w="3120"/>
          </w:tcPr>
          <w:p>
            <w:pPr>
              <w:spacing w:after="0"/>
            </w:pPr>
            <w:r>
              <w:t xml:space="preserve">Set </w:t>
            </w:r>
            <w:r>
              <w:rPr>
                <w:b/>
                <w:bCs/>
              </w:rPr>
              <w:t xml:space="preserve">Always required</w:t>
            </w:r>
            <w:r>
              <w:t xml:space="preserve"> where headcount is reported on</w:t>
            </w:r>
          </w:p>
        </w:tc>
      </w:tr>
      <w:tr>
        <w:trPr>
          <w:cantSplit/>
        </w:trPr>
        <w:tc>
          <w:tcPr>
            <w:tcW w:type="dxa" w:w="3120"/>
          </w:tcPr>
          <w:p>
            <w:pPr>
              <w:spacing w:after="0"/>
            </w:pPr>
            <w:r>
              <w:t xml:space="preserve">Allow early check-out</w:t>
            </w:r>
          </w:p>
        </w:tc>
        <w:tc>
          <w:tcPr>
            <w:tcW w:type="dxa" w:w="3120"/>
          </w:tcPr>
          <w:p>
            <w:pPr>
              <w:spacing w:after="0"/>
            </w:pPr>
            <w:r>
              <w:t xml:space="preserve">Shows an </w:t>
            </w:r>
            <w:r>
              <w:rPr>
                <w:b/>
                <w:bCs/>
              </w:rPr>
              <w:t xml:space="preserve">End now</w:t>
            </w:r>
            <w:r>
              <w:t xml:space="preserve"> button so a room is freed when the meeting ends early</w:t>
            </w:r>
          </w:p>
        </w:tc>
        <w:tc>
          <w:tcPr>
            <w:tcW w:type="dxa" w:w="3120"/>
          </w:tcPr>
          <w:p>
            <w:pPr>
              <w:spacing w:after="0"/>
            </w:pPr>
            <w:r>
              <w:t xml:space="preserve">Leave on unless you need the full slot held</w:t>
            </w:r>
          </w:p>
        </w:tc>
      </w:tr>
      <w:tr>
        <w:trPr>
          <w:cantSplit/>
        </w:trPr>
        <w:tc>
          <w:tcPr>
            <w:tcW w:type="dxa" w:w="3120"/>
          </w:tcPr>
          <w:p>
            <w:pPr>
              <w:spacing w:after="0"/>
            </w:pPr>
            <w:r>
              <w:t xml:space="preserve">Allow cancel while waiting check-in</w:t>
            </w:r>
          </w:p>
        </w:tc>
        <w:tc>
          <w:tcPr>
            <w:tcW w:type="dxa" w:w="3120"/>
          </w:tcPr>
          <w:p>
            <w:pPr>
              <w:spacing w:after="0"/>
            </w:pPr>
            <w:r>
              <w:t xml:space="preserve">Whether the organizer may still cancel once the check-in window has opened. Off, the booking is committed from that moment and a missed one is recorded as a no-show</w:t>
            </w:r>
          </w:p>
        </w:tc>
        <w:tc>
          <w:tcPr>
            <w:tcW w:type="dxa" w:w="3120"/>
          </w:tcPr>
          <w:p>
            <w:pPr>
              <w:spacing w:after="0"/>
            </w:pPr>
            <w:r>
              <w:t xml:space="preserve">Turn off on rooms in demand, where a late cancellation frees a room nobody can use in time and hides the no-show</w:t>
            </w:r>
          </w:p>
        </w:tc>
      </w:tr>
      <w:tr>
        <w:trPr>
          <w:cantSplit/>
        </w:trPr>
        <w:tc>
          <w:tcPr>
            <w:tcW w:type="dxa" w:w="3120"/>
          </w:tcPr>
          <w:p>
            <w:pPr>
              <w:spacing w:after="0"/>
            </w:pPr>
            <w:r>
              <w:t xml:space="preserve">Allow cancel while in use</w:t>
            </w:r>
          </w:p>
        </w:tc>
        <w:tc>
          <w:tcPr>
            <w:tcW w:type="dxa" w:w="3120"/>
          </w:tcPr>
          <w:p>
            <w:pPr>
              <w:spacing w:after="0"/>
            </w:pPr>
            <w:r>
              <w:t xml:space="preserve">Whether a booking that has already been checked into may be cancelled. Off, it can only be ended early or left to check out on its own</w:t>
            </w:r>
          </w:p>
        </w:tc>
        <w:tc>
          <w:tcPr>
            <w:tcW w:type="dxa" w:w="3120"/>
          </w:tcPr>
          <w:p>
            <w:pPr>
              <w:spacing w:after="0"/>
            </w:pPr>
            <w:r>
              <w:t xml:space="preserve">Turn on where people genuinely walk away from a meeting they started; leave off where a checked-in booking should stay on the record</w:t>
            </w:r>
          </w:p>
        </w:tc>
      </w:tr>
    </w:tbl>
    <w:p>
      <w:pPr>
        <w:spacing w:after="0"/>
      </w:pPr>
    </w:p>
    <w:p>
      <w:pPr>
        <w:spacing w:after="160"/>
      </w:pPr>
      <w:r>
        <w:t xml:space="preserve">The </w:t>
      </w:r>
      <w:r>
        <w:rPr>
          <w:b/>
          <w:bCs/>
        </w:rPr>
        <w:t xml:space="preserve">Allowed distance</w:t>
      </w:r>
      <w:r>
        <w:t xml:space="preserve"> is measured from the building's own location, which is
set on the building rather than here — resources whose building has no location
cannot be checked into at all once GPS check-in is required. See
</w:t>
      </w:r>
      <w:hyperlink w:history="1" r:id="rIdxiwmzuayvi0dancztbkal">
        <w:r>
          <w:rPr>
            <w:rStyle w:val="Hyperlink"/>
          </w:rPr>
          <w:t xml:space="preserve">Checking in by QR code, and proving you are there</w:t>
        </w:r>
      </w:hyperlink>
      <w:r>
        <w:t xml:space="preserve">.</w:t>
      </w:r>
    </w:p>
    <w:p>
      <w:pPr>
        <w:pStyle w:val="Heading3"/>
      </w:pPr>
      <w:r>
        <w:t xml:space="preserve">Booking policy</w:t>
      </w:r>
    </w:p>
    <w:p>
      <w:pPr>
        <w:spacing w:after="160"/>
      </w:pPr>
      <w:r>
        <w:t xml:space="preserve">What may be booked at all.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971"/>
        <w:gridCol w:w="3695"/>
        <w:gridCol w:w="3695"/>
      </w:tblGrid>
      <w:tr>
        <w:trPr>
          <w:cantSplit/>
          <w:tblHeader/>
        </w:trPr>
        <w:tc>
          <w:tcPr>
            <w:tcW w:type="dxa" w:w="1971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Setting</w:t>
            </w:r>
          </w:p>
        </w:tc>
        <w:tc>
          <w:tcPr>
            <w:tcW w:type="dxa" w:w="3695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What it does</w:t>
            </w:r>
          </w:p>
        </w:tc>
        <w:tc>
          <w:tcPr>
            <w:tcW w:type="dxa" w:w="3695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When to change it</w:t>
            </w:r>
          </w:p>
        </w:tc>
      </w:tr>
      <w:tr>
        <w:trPr>
          <w:cantSplit/>
        </w:trPr>
        <w:tc>
          <w:tcPr>
            <w:tcW w:type="dxa" w:w="1971"/>
          </w:tcPr>
          <w:p>
            <w:pPr>
              <w:spacing w:after="0"/>
            </w:pPr>
            <w:r>
              <w:t xml:space="preserve">Allow recurring booking</w:t>
            </w:r>
          </w:p>
        </w:tc>
        <w:tc>
          <w:tcPr>
            <w:tcW w:type="dxa" w:w="3695"/>
          </w:tcPr>
          <w:p>
            <w:pPr>
              <w:spacing w:after="0"/>
            </w:pPr>
            <w:r>
              <w:t xml:space="preserve">Lets people create a repeating series</w:t>
            </w:r>
          </w:p>
        </w:tc>
        <w:tc>
          <w:tcPr>
            <w:tcW w:type="dxa" w:w="3695"/>
          </w:tcPr>
          <w:p>
            <w:pPr>
              <w:spacing w:after="0"/>
            </w:pPr>
            <w:r>
              <w:t xml:space="preserve">Turn off on scarce rooms, where one series can claim a slot indefinitely</w:t>
            </w:r>
          </w:p>
        </w:tc>
      </w:tr>
      <w:tr>
        <w:trPr>
          <w:cantSplit/>
        </w:trPr>
        <w:tc>
          <w:tcPr>
            <w:tcW w:type="dxa" w:w="1971"/>
          </w:tcPr>
          <w:p>
            <w:pPr>
              <w:spacing w:after="0"/>
            </w:pPr>
            <w:r>
              <w:t xml:space="preserve">Allow all day booking</w:t>
            </w:r>
          </w:p>
        </w:tc>
        <w:tc>
          <w:tcPr>
            <w:tcW w:type="dxa" w:w="3695"/>
          </w:tcPr>
          <w:p>
            <w:pPr>
              <w:spacing w:after="0"/>
            </w:pPr>
            <w:r>
              <w:t xml:space="preserve">Lets a booking take the whole day in one go</w:t>
            </w:r>
          </w:p>
        </w:tc>
        <w:tc>
          <w:tcPr>
            <w:tcW w:type="dxa" w:w="3695"/>
          </w:tcPr>
          <w:p>
            <w:pPr>
              <w:spacing w:after="0"/>
            </w:pPr>
            <w:r>
              <w:t xml:space="preserve">Turn off on meeting rooms; leave on for desks</w:t>
            </w:r>
          </w:p>
        </w:tc>
      </w:tr>
      <w:tr>
        <w:trPr>
          <w:cantSplit/>
        </w:trPr>
        <w:tc>
          <w:tcPr>
            <w:tcW w:type="dxa" w:w="1971"/>
          </w:tcPr>
          <w:p>
            <w:pPr>
              <w:spacing w:after="0"/>
            </w:pPr>
            <w:r>
              <w:t xml:space="preserve">Allow cross day booking</w:t>
            </w:r>
          </w:p>
        </w:tc>
        <w:tc>
          <w:tcPr>
            <w:tcW w:type="dxa" w:w="3695"/>
          </w:tcPr>
          <w:p>
            <w:pPr>
              <w:spacing w:after="0"/>
            </w:pPr>
            <w:r>
              <w:t xml:space="preserve">Lets one booking run past midnight</w:t>
            </w:r>
          </w:p>
        </w:tc>
        <w:tc>
          <w:tcPr>
            <w:tcW w:type="dxa" w:w="3695"/>
          </w:tcPr>
          <w:p>
            <w:pPr>
              <w:spacing w:after="0"/>
            </w:pPr>
            <w:r>
              <w:t xml:space="preserve">Turn on for overnight equipment, off for rooms</w:t>
            </w:r>
          </w:p>
        </w:tc>
      </w:tr>
      <w:tr>
        <w:trPr>
          <w:cantSplit/>
        </w:trPr>
        <w:tc>
          <w:tcPr>
            <w:tcW w:type="dxa" w:w="1971"/>
          </w:tcPr>
          <w:p>
            <w:pPr>
              <w:spacing w:after="0"/>
            </w:pPr>
            <w:r>
              <w:t xml:space="preserve">Allow non-business hour booking</w:t>
            </w:r>
          </w:p>
        </w:tc>
        <w:tc>
          <w:tcPr>
            <w:tcW w:type="dxa" w:w="3695"/>
          </w:tcPr>
          <w:p>
            <w:pPr>
              <w:spacing w:after="0"/>
            </w:pPr>
            <w:r>
              <w:t xml:space="preserve">Lets people book outside the resource's business hours</w:t>
            </w:r>
          </w:p>
        </w:tc>
        <w:tc>
          <w:tcPr>
            <w:tcW w:type="dxa" w:w="3695"/>
          </w:tcPr>
          <w:p>
            <w:pPr>
              <w:spacing w:after="0"/>
            </w:pPr>
            <w:r>
              <w:t xml:space="preserve">Turn off where out-of-hours use needs building access nobody has</w:t>
            </w:r>
          </w:p>
        </w:tc>
      </w:tr>
      <w:tr>
        <w:trPr>
          <w:cantSplit/>
        </w:trPr>
        <w:tc>
          <w:tcPr>
            <w:tcW w:type="dxa" w:w="1971"/>
          </w:tcPr>
          <w:p>
            <w:pPr>
              <w:spacing w:after="0"/>
            </w:pPr>
            <w:r>
              <w:t xml:space="preserve">Allow booking multiple resources</w:t>
            </w:r>
          </w:p>
        </w:tc>
        <w:tc>
          <w:tcPr>
            <w:tcW w:type="dxa" w:w="3695"/>
          </w:tcPr>
          <w:p>
            <w:pPr>
              <w:spacing w:after="0"/>
            </w:pPr>
            <w:r>
              <w:t xml:space="preserve">Lets one booking hold several resources at once — a room plus its equipment</w:t>
            </w:r>
          </w:p>
        </w:tc>
        <w:tc>
          <w:tcPr>
            <w:tcW w:type="dxa" w:w="3695"/>
          </w:tcPr>
          <w:p>
            <w:pPr>
              <w:spacing w:after="0"/>
            </w:pPr>
            <w:r>
              <w:t xml:space="preserve">Turn off where each resource must be booked deliberately</w:t>
            </w:r>
          </w:p>
        </w:tc>
      </w:tr>
      <w:tr>
        <w:trPr>
          <w:cantSplit/>
        </w:trPr>
        <w:tc>
          <w:tcPr>
            <w:tcW w:type="dxa" w:w="1971"/>
          </w:tcPr>
          <w:p>
            <w:pPr>
              <w:spacing w:after="0"/>
            </w:pPr>
            <w:r>
              <w:t xml:space="preserve">Allow extend booking</w:t>
            </w:r>
          </w:p>
        </w:tc>
        <w:tc>
          <w:tcPr>
            <w:tcW w:type="dxa" w:w="3695"/>
          </w:tcPr>
          <w:p>
            <w:pPr>
              <w:spacing w:after="0"/>
            </w:pPr>
            <w:r>
              <w:t xml:space="preserve">Lets people extend from the panel when nothing follows</w:t>
            </w:r>
          </w:p>
        </w:tc>
        <w:tc>
          <w:tcPr>
            <w:tcW w:type="dxa" w:w="3695"/>
          </w:tcPr>
          <w:p>
            <w:pPr>
              <w:spacing w:after="0"/>
            </w:pPr>
            <w:r>
              <w:t xml:space="preserve">Turn off where the next booking must start on time</w:t>
            </w:r>
          </w:p>
        </w:tc>
      </w:tr>
      <w:tr>
        <w:trPr>
          <w:cantSplit/>
        </w:trPr>
        <w:tc>
          <w:tcPr>
            <w:tcW w:type="dxa" w:w="1971"/>
          </w:tcPr>
          <w:p>
            <w:pPr>
              <w:spacing w:after="0"/>
            </w:pPr>
            <w:r>
              <w:t xml:space="preserve">Walk-in Only</w:t>
            </w:r>
          </w:p>
        </w:tc>
        <w:tc>
          <w:tcPr>
            <w:tcW w:type="dxa" w:w="3695"/>
          </w:tcPr>
          <w:p>
            <w:pPr>
              <w:spacing w:after="0"/>
            </w:pPr>
            <w:r>
              <w:t xml:space="preserve">The resource can only be claimed on the spot; advance booking disappears</w:t>
            </w:r>
          </w:p>
        </w:tc>
        <w:tc>
          <w:tcPr>
            <w:tcW w:type="dxa" w:w="3695"/>
          </w:tcPr>
          <w:p>
            <w:pPr>
              <w:spacing w:after="0"/>
            </w:pPr>
            <w:r>
              <w:t xml:space="preserve">Use for touchdown desks and phone booths</w:t>
            </w:r>
          </w:p>
        </w:tc>
      </w:tr>
      <w:tr>
        <w:trPr>
          <w:cantSplit/>
        </w:trPr>
        <w:tc>
          <w:tcPr>
            <w:tcW w:type="dxa" w:w="1971"/>
          </w:tcPr>
          <w:p>
            <w:pPr>
              <w:spacing w:after="0"/>
            </w:pPr>
            <w:r>
              <w:t xml:space="preserve">Overlap with other bookings</w:t>
            </w:r>
          </w:p>
        </w:tc>
        <w:tc>
          <w:tcPr>
            <w:tcW w:type="dxa" w:w="3695"/>
          </w:tcPr>
          <w:p>
            <w:pPr>
              <w:spacing w:after="0"/>
            </w:pPr>
            <w:r>
              <w:t xml:space="preserve">Whether a person may hold two bookings at the same time: </w:t>
            </w:r>
            <w:r>
              <w:rPr>
                <w:b/>
                <w:bCs/>
              </w:rPr>
              <w:t xml:space="preserve">Allow overlap with all other bookings</w:t>
            </w:r>
            <w:r>
              <w:t xml:space="preserve">, </w:t>
            </w:r>
            <w:r>
              <w:rPr>
                <w:b/>
                <w:bCs/>
              </w:rPr>
              <w:t xml:space="preserve">Not allow overlap with bookings that involve resources using this booking policy</w:t>
            </w:r>
            <w:r>
              <w:t xml:space="preserve">, or </w:t>
            </w:r>
            <w:r>
              <w:rPr>
                <w:b/>
                <w:bCs/>
              </w:rPr>
              <w:t xml:space="preserve">Not allow overlap with all other bookings</w:t>
            </w:r>
          </w:p>
        </w:tc>
        <w:tc>
          <w:tcPr>
            <w:tcW w:type="dxa" w:w="3695"/>
          </w:tcPr>
          <w:p>
            <w:pPr>
              <w:spacing w:after="0"/>
            </w:pPr>
            <w:r>
              <w:t xml:space="preserve">Tighten it where people hold a backup room "just in case"</w:t>
            </w:r>
          </w:p>
        </w:tc>
      </w:tr>
    </w:tbl>
    <w:p>
      <w:pPr>
        <w:spacing w:after="0"/>
      </w:pPr>
    </w:p>
    <w:p>
      <w:pPr>
        <w:pStyle w:val="Heading3"/>
      </w:pPr>
      <w:r>
        <w:t xml:space="preserve">Booking time/date limit</w:t>
      </w:r>
    </w:p>
    <w:p>
      <w:pPr>
        <w:spacing w:after="160"/>
      </w:pPr>
      <w:r>
        <w:t xml:space="preserve">See </w:t>
      </w:r>
      <w:hyperlink w:history="1" r:id="rIdfqmlwjk2dclemfvgzip2o">
        <w:r>
          <w:rPr>
            <w:rStyle w:val="Hyperlink"/>
          </w:rPr>
          <w:t xml:space="preserve">Limit how far ahead people can book</w:t>
        </w:r>
      </w:hyperlink>
      <w:r>
        <w:t xml:space="preserve">
for the task itself.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2868"/>
        <w:gridCol w:w="3246"/>
        <w:gridCol w:w="3246"/>
      </w:tblGrid>
      <w:tr>
        <w:trPr>
          <w:cantSplit/>
          <w:tblHeader/>
        </w:trPr>
        <w:tc>
          <w:tcPr>
            <w:tcW w:type="dxa" w:w="2868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Setting</w:t>
            </w:r>
          </w:p>
        </w:tc>
        <w:tc>
          <w:tcPr>
            <w:tcW w:type="dxa" w:w="3246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What it does</w:t>
            </w:r>
          </w:p>
        </w:tc>
        <w:tc>
          <w:tcPr>
            <w:tcW w:type="dxa" w:w="3246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When to change it</w:t>
            </w:r>
          </w:p>
        </w:tc>
      </w:tr>
      <w:tr>
        <w:trPr>
          <w:cantSplit/>
        </w:trPr>
        <w:tc>
          <w:tcPr>
            <w:tcW w:type="dxa" w:w="2868"/>
          </w:tcPr>
          <w:p>
            <w:pPr>
              <w:spacing w:after="0"/>
            </w:pPr>
            <w:r>
              <w:t xml:space="preserve">Limit the booking date range</w:t>
            </w:r>
          </w:p>
        </w:tc>
        <w:tc>
          <w:tcPr>
            <w:tcW w:type="dxa" w:w="3246"/>
          </w:tcPr>
          <w:p>
            <w:pPr>
              <w:spacing w:after="0"/>
            </w:pPr>
            <w:r>
              <w:t xml:space="preserve">Turns on the rolling window below</w:t>
            </w:r>
          </w:p>
        </w:tc>
        <w:tc>
          <w:tcPr>
            <w:tcW w:type="dxa" w:w="3246"/>
          </w:tcPr>
          <w:p>
            <w:pPr>
              <w:spacing w:after="0"/>
            </w:pPr>
            <w:r>
              <w:t xml:space="preserve">Turn on to stop the calendar being claimed months out</w:t>
            </w:r>
          </w:p>
        </w:tc>
      </w:tr>
      <w:tr>
        <w:trPr>
          <w:cantSplit/>
        </w:trPr>
        <w:tc>
          <w:tcPr>
            <w:tcW w:type="dxa" w:w="2868"/>
          </w:tcPr>
          <w:p>
            <w:pPr>
              <w:spacing w:after="0"/>
            </w:pPr>
            <w:r>
              <w:t xml:space="preserve">From (e.g.: Today = 0)</w:t>
            </w:r>
          </w:p>
        </w:tc>
        <w:tc>
          <w:tcPr>
            <w:tcW w:type="dxa" w:w="3246"/>
          </w:tcPr>
          <w:p>
            <w:pPr>
              <w:spacing w:after="0"/>
            </w:pPr>
            <w:r>
              <w:t xml:space="preserve">The earliest bookable day, in days from today. </w:t>
            </w:r>
            <w:r>
              <w:rPr>
                <w:rFonts w:ascii="Consolas" w:cs="Consolas" w:eastAsia="Consolas" w:hAnsi="Consolas"/>
                <w:sz w:val="20"/>
                <w:szCs w:val="20"/>
                <w:shd w:fill="F5F5F7" w:val="clear"/>
              </w:rPr>
              <w:t xml:space="preserve">0</w:t>
            </w:r>
            <w:r>
              <w:t xml:space="preserve"> is today</w:t>
            </w:r>
          </w:p>
        </w:tc>
        <w:tc>
          <w:tcPr>
            <w:tcW w:type="dxa" w:w="3246"/>
          </w:tcPr>
          <w:p>
            <w:pPr>
              <w:spacing w:after="0"/>
            </w:pPr>
            <w:r>
              <w:t xml:space="preserve">Raise where rooms need preparing between meetings</w:t>
            </w:r>
          </w:p>
        </w:tc>
      </w:tr>
      <w:tr>
        <w:trPr>
          <w:cantSplit/>
        </w:trPr>
        <w:tc>
          <w:tcPr>
            <w:tcW w:type="dxa" w:w="2868"/>
          </w:tcPr>
          <w:p>
            <w:pPr>
              <w:spacing w:after="0"/>
            </w:pPr>
            <w:r>
              <w:t xml:space="preserve">To (e.g.: one month = 30)</w:t>
            </w:r>
          </w:p>
        </w:tc>
        <w:tc>
          <w:tcPr>
            <w:tcW w:type="dxa" w:w="3246"/>
          </w:tcPr>
          <w:p>
            <w:pPr>
              <w:spacing w:after="0"/>
            </w:pPr>
            <w:r>
              <w:t xml:space="preserve">The furthest bookable day, in days from today. Two months is 60; the field accepts up to 1095</w:t>
            </w:r>
          </w:p>
        </w:tc>
        <w:tc>
          <w:tcPr>
            <w:tcW w:type="dxa" w:w="3246"/>
          </w:tcPr>
          <w:p>
            <w:pPr>
              <w:spacing w:after="0"/>
            </w:pPr>
            <w:r>
              <w:t xml:space="preserve">Shorten on contested rooms. Off, the system falls back to 365 days</w:t>
            </w:r>
          </w:p>
        </w:tc>
      </w:tr>
      <w:tr>
        <w:trPr>
          <w:cantSplit/>
        </w:trPr>
        <w:tc>
          <w:tcPr>
            <w:tcW w:type="dxa" w:w="2868"/>
          </w:tcPr>
          <w:p>
            <w:pPr>
              <w:spacing w:after="0"/>
            </w:pPr>
            <w:r>
              <w:t xml:space="preserve">Release time</w:t>
            </w:r>
          </w:p>
        </w:tc>
        <w:tc>
          <w:tcPr>
            <w:tcW w:type="dxa" w:w="3246"/>
          </w:tcPr>
          <w:p>
            <w:pPr>
              <w:spacing w:after="0"/>
            </w:pPr>
            <w:r>
              <w:t xml:space="preserve">The hour at which each newly reachable day opens</w:t>
            </w:r>
          </w:p>
        </w:tc>
        <w:tc>
          <w:tcPr>
            <w:tcW w:type="dxa" w:w="3246"/>
          </w:tcPr>
          <w:p>
            <w:pPr>
              <w:spacing w:after="0"/>
            </w:pPr>
            <w:r>
              <w:t xml:space="preserve">Move off midnight on rooms people compete for</w:t>
            </w:r>
          </w:p>
        </w:tc>
      </w:tr>
      <w:tr>
        <w:trPr>
          <w:cantSplit/>
        </w:trPr>
        <w:tc>
          <w:tcPr>
            <w:tcW w:type="dxa" w:w="2868"/>
          </w:tcPr>
          <w:p>
            <w:pPr>
              <w:spacing w:after="0"/>
            </w:pPr>
            <w:r>
              <w:t xml:space="preserve">Limit the booking time length</w:t>
            </w:r>
          </w:p>
        </w:tc>
        <w:tc>
          <w:tcPr>
            <w:tcW w:type="dxa" w:w="3246"/>
          </w:tcPr>
          <w:p>
            <w:pPr>
              <w:spacing w:after="0"/>
            </w:pPr>
            <w:r>
              <w:t xml:space="preserve">Turns on the minimum and maximum below</w:t>
            </w:r>
          </w:p>
        </w:tc>
        <w:tc>
          <w:tcPr>
            <w:tcW w:type="dxa" w:w="3246"/>
          </w:tcPr>
          <w:p>
            <w:pPr>
              <w:spacing w:after="0"/>
            </w:pPr>
            <w:r>
              <w:t xml:space="preserve">Turn on for scarce rooms</w:t>
            </w:r>
          </w:p>
        </w:tc>
      </w:tr>
      <w:tr>
        <w:trPr>
          <w:cantSplit/>
        </w:trPr>
        <w:tc>
          <w:tcPr>
            <w:tcW w:type="dxa" w:w="2868"/>
          </w:tcPr>
          <w:p>
            <w:pPr>
              <w:spacing w:after="0"/>
            </w:pPr>
            <w:r>
              <w:t xml:space="preserve">Minimum booking time in minute(s)</w:t>
            </w:r>
          </w:p>
        </w:tc>
        <w:tc>
          <w:tcPr>
            <w:tcW w:type="dxa" w:w="3246"/>
          </w:tcPr>
          <w:p>
            <w:pPr>
              <w:spacing w:after="0"/>
            </w:pPr>
            <w:r>
              <w:t xml:space="preserve">The shortest single booking allowed</w:t>
            </w:r>
          </w:p>
        </w:tc>
        <w:tc>
          <w:tcPr>
            <w:tcW w:type="dxa" w:w="3246"/>
          </w:tcPr>
          <w:p>
            <w:pPr>
              <w:spacing w:after="0"/>
            </w:pPr>
            <w:r>
              <w:t xml:space="preserve">Raise to stop the calendar filling with five-minute holds</w:t>
            </w:r>
          </w:p>
        </w:tc>
      </w:tr>
      <w:tr>
        <w:trPr>
          <w:cantSplit/>
        </w:trPr>
        <w:tc>
          <w:tcPr>
            <w:tcW w:type="dxa" w:w="2868"/>
          </w:tcPr>
          <w:p>
            <w:pPr>
              <w:spacing w:after="0"/>
            </w:pPr>
            <w:r>
              <w:t xml:space="preserve">Maximum booking time in minute(s)</w:t>
            </w:r>
          </w:p>
        </w:tc>
        <w:tc>
          <w:tcPr>
            <w:tcW w:type="dxa" w:w="3246"/>
          </w:tcPr>
          <w:p>
            <w:pPr>
              <w:spacing w:after="0"/>
            </w:pPr>
            <w:r>
              <w:t xml:space="preserve">The longest single booking allowed</w:t>
            </w:r>
          </w:p>
        </w:tc>
        <w:tc>
          <w:tcPr>
            <w:tcW w:type="dxa" w:w="3246"/>
          </w:tcPr>
          <w:p>
            <w:pPr>
              <w:spacing w:after="0"/>
            </w:pPr>
            <w:r>
              <w:t xml:space="preserve">Lower on scarce rooms to stop all-day holds</w:t>
            </w:r>
          </w:p>
        </w:tc>
      </w:tr>
      <w:tr>
        <w:trPr>
          <w:cantSplit/>
        </w:trPr>
        <w:tc>
          <w:tcPr>
            <w:tcW w:type="dxa" w:w="2868"/>
          </w:tcPr>
          <w:p>
            <w:pPr>
              <w:spacing w:after="0"/>
            </w:pPr>
            <w:r>
              <w:t xml:space="preserve">Limit the booking time length for walk-in booking</w:t>
            </w:r>
          </w:p>
        </w:tc>
        <w:tc>
          <w:tcPr>
            <w:tcW w:type="dxa" w:w="3246"/>
          </w:tcPr>
          <w:p>
            <w:pPr>
              <w:spacing w:after="0"/>
            </w:pPr>
            <w:r>
              <w:t xml:space="preserve">The same pair of limits, applied only to bookings made on the spot</w:t>
            </w:r>
          </w:p>
        </w:tc>
        <w:tc>
          <w:tcPr>
            <w:tcW w:type="dxa" w:w="3246"/>
          </w:tcPr>
          <w:p>
            <w:pPr>
              <w:spacing w:after="0"/>
            </w:pPr>
            <w:r>
              <w:t xml:space="preserve">Set shorter than the main limit — a walk-in should not take the room all afternoon</w:t>
            </w:r>
          </w:p>
        </w:tc>
      </w:tr>
      <w:tr>
        <w:trPr>
          <w:cantSplit/>
        </w:trPr>
        <w:tc>
          <w:tcPr>
            <w:tcW w:type="dxa" w:w="2868"/>
          </w:tcPr>
          <w:p>
            <w:pPr>
              <w:spacing w:after="0"/>
            </w:pPr>
            <w:r>
              <w:t xml:space="preserve">Limit user can edit or delete booking before it start</w:t>
            </w:r>
          </w:p>
        </w:tc>
        <w:tc>
          <w:tcPr>
            <w:tcW w:type="dxa" w:w="3246"/>
          </w:tcPr>
          <w:p>
            <w:pPr>
              <w:spacing w:after="0"/>
            </w:pPr>
            <w:r>
              <w:t xml:space="preserve">Freezes a booking once the start time is close</w:t>
            </w:r>
          </w:p>
        </w:tc>
        <w:tc>
          <w:tcPr>
            <w:tcW w:type="dxa" w:w="3246"/>
          </w:tcPr>
          <w:p>
            <w:pPr>
              <w:spacing w:after="0"/>
            </w:pPr>
            <w:r>
              <w:t xml:space="preserve">Turn on where a room is prepared per booking</w:t>
            </w:r>
          </w:p>
        </w:tc>
      </w:tr>
      <w:tr>
        <w:trPr>
          <w:cantSplit/>
        </w:trPr>
        <w:tc>
          <w:tcPr>
            <w:tcW w:type="dxa" w:w="2868"/>
          </w:tcPr>
          <w:p>
            <w:pPr>
              <w:spacing w:after="0"/>
            </w:pPr>
            <w:r>
              <w:t xml:space="preserve">Limit the maximum booking time per booking</w:t>
            </w:r>
          </w:p>
        </w:tc>
        <w:tc>
          <w:tcPr>
            <w:tcW w:type="dxa" w:w="3246"/>
          </w:tcPr>
          <w:p>
            <w:pPr>
              <w:spacing w:after="0"/>
            </w:pPr>
            <w:r>
              <w:t xml:space="preserve">A budget of minutes per person per period — day, week, two weeks or month — with a reference date the period counts from</w:t>
            </w:r>
          </w:p>
        </w:tc>
        <w:tc>
          <w:tcPr>
            <w:tcW w:type="dxa" w:w="3246"/>
          </w:tcPr>
          <w:p>
            <w:pPr>
              <w:spacing w:after="0"/>
            </w:pPr>
            <w:r>
              <w:t xml:space="preserve">Use where a few people would otherwise book the room every afternoon</w:t>
            </w:r>
          </w:p>
        </w:tc>
      </w:tr>
      <w:tr>
        <w:trPr>
          <w:cantSplit/>
        </w:trPr>
        <w:tc>
          <w:tcPr>
            <w:tcW w:type="dxa" w:w="2868"/>
          </w:tcPr>
          <w:p>
            <w:pPr>
              <w:spacing w:after="0"/>
            </w:pPr>
            <w:r>
              <w:t xml:space="preserve">Allow booking before a specific date</w:t>
            </w:r>
          </w:p>
        </w:tc>
        <w:tc>
          <w:tcPr>
            <w:tcW w:type="dxa" w:w="3246"/>
          </w:tcPr>
          <w:p>
            <w:pPr>
              <w:spacing w:after="0"/>
            </w:pPr>
            <w:r>
              <w:t xml:space="preserve">A fixed calendar cut-off rather than a rolling one</w:t>
            </w:r>
          </w:p>
        </w:tc>
        <w:tc>
          <w:tcPr>
            <w:tcW w:type="dxa" w:w="3246"/>
          </w:tcPr>
          <w:p>
            <w:pPr>
              <w:spacing w:after="0"/>
            </w:pPr>
            <w:r>
              <w:t xml:space="preserve">Use for a date that does not move, like a fiscal year end</w:t>
            </w:r>
          </w:p>
        </w:tc>
      </w:tr>
      <w:tr>
        <w:trPr>
          <w:cantSplit/>
        </w:trPr>
        <w:tc>
          <w:tcPr>
            <w:tcW w:type="dxa" w:w="2868"/>
          </w:tcPr>
          <w:p>
            <w:pPr>
              <w:spacing w:after="0"/>
            </w:pPr>
            <w:r>
              <w:t xml:space="preserve">Allow booking after a specific date</w:t>
            </w:r>
          </w:p>
        </w:tc>
        <w:tc>
          <w:tcPr>
            <w:tcW w:type="dxa" w:w="3246"/>
          </w:tcPr>
          <w:p>
            <w:pPr>
              <w:spacing w:after="0"/>
            </w:pPr>
            <w:r>
              <w:t xml:space="preserve">The same, from the other side</w:t>
            </w:r>
          </w:p>
        </w:tc>
        <w:tc>
          <w:tcPr>
            <w:tcW w:type="dxa" w:w="3246"/>
          </w:tcPr>
          <w:p>
            <w:pPr>
              <w:spacing w:after="0"/>
            </w:pPr>
            <w:r>
              <w:t xml:space="preserve">Use to keep a space closed until it opens</w:t>
            </w:r>
          </w:p>
        </w:tc>
      </w:tr>
      <w:tr>
        <w:trPr>
          <w:cantSplit/>
        </w:trPr>
        <w:tc>
          <w:tcPr>
            <w:tcW w:type="dxa" w:w="2868"/>
          </w:tcPr>
          <w:p>
            <w:pPr>
              <w:spacing w:after="0"/>
            </w:pPr>
            <w:r>
              <w:t xml:space="preserve">Booking time sector restriction</w:t>
            </w:r>
          </w:p>
        </w:tc>
        <w:tc>
          <w:tcPr>
            <w:tcW w:type="dxa" w:w="3246"/>
          </w:tcPr>
          <w:p>
            <w:pPr>
              <w:spacing w:after="0"/>
            </w:pPr>
            <w:r>
              <w:t xml:space="preserve">Holds a whole period closed until an announced release moment. Each </w:t>
            </w:r>
            <w:r>
              <w:rPr>
                <w:b/>
                <w:bCs/>
              </w:rPr>
              <w:t xml:space="preserve">time sector</w:t>
            </w:r>
            <w:r>
              <w:t xml:space="preserve"> names a booking period and the date and time it opens; the list can be uploaded and downloaded</w:t>
            </w:r>
          </w:p>
        </w:tc>
        <w:tc>
          <w:tcPr>
            <w:tcW w:type="dxa" w:w="3246"/>
          </w:tcPr>
          <w:p>
            <w:pPr>
              <w:spacing w:after="0"/>
            </w:pPr>
            <w:r>
              <w:t xml:space="preserve">Use where a term or quarter should open at one moment for everyone</w:t>
            </w:r>
          </w:p>
        </w:tc>
      </w:tr>
    </w:tbl>
    <w:p>
      <w:pPr>
        <w:spacing w:after="0"/>
      </w:pPr>
    </w:p>
    <w:p>
      <w:pPr>
        <w:pStyle w:val="Heading3"/>
      </w:pPr>
      <w:r>
        <w:t xml:space="preserve">Booking Approval</w:t>
      </w:r>
    </w:p>
    <w:p>
      <w:pPr>
        <w:spacing w:after="160"/>
      </w:pPr>
      <w:r>
        <w:t xml:space="preserve">The whole page is behind the </w:t>
      </w:r>
      <w:r>
        <w:rPr>
          <w:b/>
          <w:bCs/>
        </w:rPr>
        <w:t xml:space="preserve">Booking approval</w:t>
      </w:r>
      <w:r>
        <w:t xml:space="preserve"> master toggle. See
</w:t>
      </w:r>
      <w:hyperlink w:history="1" r:id="rIdsuipw5_kc7k3ks8sjyai3">
        <w:r>
          <w:rPr>
            <w:rStyle w:val="Hyperlink"/>
          </w:rPr>
          <w:t xml:space="preserve">Require approval before a room is booked</w:t>
        </w:r>
      </w:hyperlink>
      <w:r>
        <w:t xml:space="preserve">.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2942"/>
        <w:gridCol w:w="3209"/>
        <w:gridCol w:w="3209"/>
      </w:tblGrid>
      <w:tr>
        <w:trPr>
          <w:cantSplit/>
          <w:tblHeader/>
        </w:trPr>
        <w:tc>
          <w:tcPr>
            <w:tcW w:type="dxa" w:w="2942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Setting</w:t>
            </w:r>
          </w:p>
        </w:tc>
        <w:tc>
          <w:tcPr>
            <w:tcW w:type="dxa" w:w="3209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What it does</w:t>
            </w:r>
          </w:p>
        </w:tc>
        <w:tc>
          <w:tcPr>
            <w:tcW w:type="dxa" w:w="3209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When to change it</w:t>
            </w:r>
          </w:p>
        </w:tc>
      </w:tr>
      <w:tr>
        <w:trPr>
          <w:cantSplit/>
        </w:trPr>
        <w:tc>
          <w:tcPr>
            <w:tcW w:type="dxa" w:w="2942"/>
          </w:tcPr>
          <w:p>
            <w:pPr>
              <w:spacing w:after="0"/>
            </w:pPr>
            <w:r>
              <w:t xml:space="preserve">Booking approval</w:t>
            </w:r>
          </w:p>
        </w:tc>
        <w:tc>
          <w:tcPr>
            <w:tcW w:type="dxa" w:w="3209"/>
          </w:tcPr>
          <w:p>
            <w:pPr>
              <w:spacing w:after="0"/>
            </w:pPr>
            <w:r>
              <w:t xml:space="preserve">Requests wait for a decision instead of confirming</w:t>
            </w:r>
          </w:p>
        </w:tc>
        <w:tc>
          <w:tcPr>
            <w:tcW w:type="dxa" w:w="3209"/>
          </w:tcPr>
          <w:p>
            <w:pPr>
              <w:spacing w:after="0"/>
            </w:pPr>
            <w:r>
              <w:t xml:space="preserve">Turn on for rooms somebody owns</w:t>
            </w:r>
          </w:p>
        </w:tc>
      </w:tr>
      <w:tr>
        <w:trPr>
          <w:cantSplit/>
        </w:trPr>
        <w:tc>
          <w:tcPr>
            <w:tcW w:type="dxa" w:w="2942"/>
          </w:tcPr>
          <w:p>
            <w:pPr>
              <w:spacing w:after="0"/>
            </w:pPr>
            <w:r>
              <w:t xml:space="preserve">Block timeslot before approval</w:t>
            </w:r>
          </w:p>
        </w:tc>
        <w:tc>
          <w:tcPr>
            <w:tcW w:type="dxa" w:w="3209"/>
          </w:tcPr>
          <w:p>
            <w:pPr>
              <w:spacing w:after="0"/>
            </w:pPr>
            <w:r>
              <w:t xml:space="preserve">Holds the slot while the request is pending, so nobody else takes it</w:t>
            </w:r>
          </w:p>
        </w:tc>
        <w:tc>
          <w:tcPr>
            <w:tcW w:type="dxa" w:w="3209"/>
          </w:tcPr>
          <w:p>
            <w:pPr>
              <w:spacing w:after="0"/>
            </w:pPr>
            <w:r>
              <w:t xml:space="preserve">Turn on where a rejected request would otherwise lose the slot to a race</w:t>
            </w:r>
          </w:p>
        </w:tc>
      </w:tr>
      <w:tr>
        <w:trPr>
          <w:cantSplit/>
        </w:trPr>
        <w:tc>
          <w:tcPr>
            <w:tcW w:type="dxa" w:w="2942"/>
          </w:tcPr>
          <w:p>
            <w:pPr>
              <w:spacing w:after="0"/>
            </w:pPr>
            <w:r>
              <w:t xml:space="preserve">Room replies in Outlook while waiting</w:t>
            </w:r>
          </w:p>
        </w:tc>
        <w:tc>
          <w:tcPr>
            <w:tcW w:type="dxa" w:w="3209"/>
          </w:tcPr>
          <w:p>
            <w:pPr>
              <w:spacing w:after="0"/>
            </w:pPr>
            <w:r>
              <w:t xml:space="preserve">Outlook and Google rooms only. Whether the holding acceptance that blocks the slot also mails the organiser. Off, the room holds the slot silently and replies once approved</w:t>
            </w:r>
          </w:p>
        </w:tc>
        <w:tc>
          <w:tcPr>
            <w:tcW w:type="dxa" w:w="3209"/>
          </w:tcPr>
          <w:p>
            <w:pPr>
              <w:spacing w:after="0"/>
            </w:pPr>
            <w:r>
              <w:t xml:space="preserve">Turn off if a pending request appearing as confirmed in Outlook causes confusion — see </w:t>
            </w:r>
            <w:hyperlink w:history="1" r:id="rIdfb9u7skifizy8shajh3mb">
              <w:r>
                <w:rPr>
                  <w:rStyle w:val="Hyperlink"/>
                </w:rPr>
                <w:t xml:space="preserve">How a booking on a synced room is validated</w:t>
              </w:r>
            </w:hyperlink>
          </w:p>
        </w:tc>
      </w:tr>
      <w:tr>
        <w:trPr>
          <w:cantSplit/>
        </w:trPr>
        <w:tc>
          <w:tcPr>
            <w:tcW w:type="dxa" w:w="2942"/>
          </w:tcPr>
          <w:p>
            <w:pPr>
              <w:spacing w:after="0"/>
            </w:pPr>
            <w:r>
              <w:t xml:space="preserve">Conditional Booking Approval</w:t>
            </w:r>
          </w:p>
        </w:tc>
        <w:tc>
          <w:tcPr>
            <w:tcW w:type="dxa" w:w="3209"/>
          </w:tcPr>
          <w:p>
            <w:pPr>
              <w:spacing w:after="0"/>
            </w:pPr>
            <w:r>
              <w:t xml:space="preserve">Switches from "every booking" to "only bookings matching the conditions below"</w:t>
            </w:r>
          </w:p>
        </w:tc>
        <w:tc>
          <w:tcPr>
            <w:tcW w:type="dxa" w:w="3209"/>
          </w:tcPr>
          <w:p>
            <w:pPr>
              <w:spacing w:after="0"/>
            </w:pPr>
            <w:r>
              <w:t xml:space="preserve">Use to approve the expensive cases and let routine bookings through</w:t>
            </w:r>
          </w:p>
        </w:tc>
      </w:tr>
      <w:tr>
        <w:trPr>
          <w:cantSplit/>
        </w:trPr>
        <w:tc>
          <w:tcPr>
            <w:tcW w:type="dxa" w:w="2942"/>
          </w:tcPr>
          <w:p>
            <w:pPr>
              <w:spacing w:after="0"/>
            </w:pPr>
            <w:r>
              <w:t xml:space="preserve">Re-approval after edit</w:t>
            </w:r>
          </w:p>
        </w:tc>
        <w:tc>
          <w:tcPr>
            <w:tcW w:type="dxa" w:w="3209"/>
          </w:tcPr>
          <w:p>
            <w:pPr>
              <w:spacing w:after="0"/>
            </w:pPr>
            <w:r>
              <w:t xml:space="preserve">Whether an approved booking goes back into the queue when it is edited: </w:t>
            </w:r>
            <w:r>
              <w:rPr>
                <w:b/>
                <w:bCs/>
              </w:rPr>
              <w:t xml:space="preserve">Any change requires re-approval</w:t>
            </w:r>
            <w:r>
              <w:t xml:space="preserve">, </w:t>
            </w:r>
            <w:r>
              <w:rPr>
                <w:b/>
                <w:bCs/>
              </w:rPr>
              <w:t xml:space="preserve">Only time or resource changes require re-approval</w:t>
            </w:r>
            <w:r>
              <w:t xml:space="preserve">, or </w:t>
            </w:r>
            <w:r>
              <w:rPr>
                <w:b/>
                <w:bCs/>
              </w:rPr>
              <w:t xml:space="preserve">Edits never require re-approval</w:t>
            </w:r>
          </w:p>
        </w:tc>
        <w:tc>
          <w:tcPr>
            <w:tcW w:type="dxa" w:w="3209"/>
          </w:tcPr>
          <w:p>
            <w:pPr>
              <w:spacing w:after="0"/>
            </w:pPr>
            <w:r>
              <w:t xml:space="preserve">Loosen to </w:t>
            </w:r>
            <w:r>
              <w:rPr>
                <w:b/>
                <w:bCs/>
              </w:rPr>
              <w:t xml:space="preserve">time or resource</w:t>
            </w:r>
            <w:r>
              <w:t xml:space="preserve"> where organizers keep editing the subject line</w:t>
            </w:r>
          </w:p>
        </w:tc>
      </w:tr>
      <w:tr>
        <w:trPr>
          <w:cantSplit/>
        </w:trPr>
        <w:tc>
          <w:tcPr>
            <w:tcW w:type="dxa" w:w="2942"/>
          </w:tcPr>
          <w:p>
            <w:pPr>
              <w:spacing w:after="0"/>
            </w:pPr>
            <w:r>
              <w:t xml:space="preserve">Show approvers</w:t>
            </w:r>
          </w:p>
        </w:tc>
        <w:tc>
          <w:tcPr>
            <w:tcW w:type="dxa" w:w="3209"/>
          </w:tcPr>
          <w:p>
            <w:pPr>
              <w:spacing w:after="0"/>
            </w:pPr>
            <w:r>
              <w:t xml:space="preserve">Whether the person booking is told who will decide: </w:t>
            </w:r>
            <w:r>
              <w:rPr>
                <w:b/>
                <w:bCs/>
              </w:rPr>
              <w:t xml:space="preserve">Do not show</w:t>
            </w:r>
            <w:r>
              <w:t xml:space="preserve">, </w:t>
            </w:r>
            <w:r>
              <w:rPr>
                <w:b/>
                <w:bCs/>
              </w:rPr>
              <w:t xml:space="preserve">Show approvers</w:t>
            </w:r>
            <w:r>
              <w:t xml:space="preserve">, or </w:t>
            </w:r>
            <w:r>
              <w:rPr>
                <w:b/>
                <w:bCs/>
              </w:rPr>
              <w:t xml:space="preserve">Show approvers and managers</w:t>
            </w:r>
          </w:p>
        </w:tc>
        <w:tc>
          <w:tcPr>
            <w:tcW w:type="dxa" w:w="3209"/>
          </w:tcPr>
          <w:p>
            <w:pPr>
              <w:spacing w:after="0"/>
            </w:pPr>
            <w:r>
              <w:t xml:space="preserve">Show them where people would otherwise chase the wrong person</w:t>
            </w:r>
          </w:p>
        </w:tc>
      </w:tr>
      <w:tr>
        <w:trPr>
          <w:cantSplit/>
        </w:trPr>
        <w:tc>
          <w:tcPr>
            <w:tcW w:type="dxa" w:w="2942"/>
          </w:tcPr>
          <w:p>
            <w:pPr>
              <w:spacing w:after="0"/>
            </w:pPr>
            <w:r>
              <w:t xml:space="preserve">Disable booking approval for walk-in booking</w:t>
            </w:r>
          </w:p>
        </w:tc>
        <w:tc>
          <w:tcPr>
            <w:tcW w:type="dxa" w:w="3209"/>
          </w:tcPr>
          <w:p>
            <w:pPr>
              <w:spacing w:after="0"/>
            </w:pPr>
            <w:r>
              <w:t xml:space="preserve">Lets somebody standing at the door claim the room without waiting</w:t>
            </w:r>
          </w:p>
        </w:tc>
        <w:tc>
          <w:tcPr>
            <w:tcW w:type="dxa" w:w="3209"/>
          </w:tcPr>
          <w:p>
            <w:pPr>
              <w:spacing w:after="0"/>
            </w:pPr>
            <w:r>
              <w:t xml:space="preserve">Turn on wherever a panel is the main way in</w:t>
            </w:r>
          </w:p>
        </w:tc>
      </w:tr>
      <w:tr>
        <w:trPr>
          <w:cantSplit/>
        </w:trPr>
        <w:tc>
          <w:tcPr>
            <w:tcW w:type="dxa" w:w="2942"/>
          </w:tcPr>
          <w:p>
            <w:pPr>
              <w:spacing w:after="0"/>
            </w:pPr>
            <w:r>
              <w:t xml:space="preserve">Booking approval user(s) or user group(s)</w:t>
            </w:r>
          </w:p>
        </w:tc>
        <w:tc>
          <w:tcPr>
            <w:tcW w:type="dxa" w:w="3209"/>
          </w:tcPr>
          <w:p>
            <w:pPr>
              <w:spacing w:after="0"/>
            </w:pPr>
            <w:r>
              <w:t xml:space="preserve">Who may decide. The first decision wins — there is no chain</w:t>
            </w:r>
          </w:p>
        </w:tc>
        <w:tc>
          <w:tcPr>
            <w:tcW w:type="dxa" w:w="3209"/>
          </w:tcPr>
          <w:p>
            <w:pPr>
              <w:spacing w:after="0"/>
            </w:pPr>
            <w:r>
              <w:t xml:space="preserve">Name a group rather than a person, so leave does not stall the queue</w:t>
            </w:r>
          </w:p>
        </w:tc>
      </w:tr>
      <w:tr>
        <w:trPr>
          <w:cantSplit/>
        </w:trPr>
        <w:tc>
          <w:tcPr>
            <w:tcW w:type="dxa" w:w="2942"/>
          </w:tcPr>
          <w:p>
            <w:pPr>
              <w:spacing w:after="0"/>
            </w:pPr>
            <w:r>
              <w:t xml:space="preserve">Auto reject booking if no people approve after (?) days</w:t>
            </w:r>
          </w:p>
        </w:tc>
        <w:tc>
          <w:tcPr>
            <w:tcW w:type="dxa" w:w="3209"/>
          </w:tcPr>
          <w:p>
            <w:pPr>
              <w:spacing w:after="0"/>
            </w:pPr>
            <w:r>
              <w:t xml:space="preserve">Clears requests nobody answered</w:t>
            </w:r>
          </w:p>
        </w:tc>
        <w:tc>
          <w:tcPr>
            <w:tcW w:type="dxa" w:w="3209"/>
          </w:tcPr>
          <w:p>
            <w:pPr>
              <w:spacing w:after="0"/>
            </w:pPr>
            <w:r>
              <w:t xml:space="preserve">Set it below the booking window, or requests expire after the date they were for</w:t>
            </w:r>
          </w:p>
        </w:tc>
      </w:tr>
    </w:tbl>
    <w:p>
      <w:pPr>
        <w:spacing w:after="0"/>
      </w:pPr>
    </w:p>
    <w:p>
      <w:pPr>
        <w:spacing w:after="160"/>
      </w:pPr>
      <w:r>
        <w:t xml:space="preserve">The conditions available under </w:t>
      </w:r>
      <w:r>
        <w:rPr>
          <w:b/>
          <w:bCs/>
        </w:rPr>
        <w:t xml:space="preserve">Conditional Booking Approval</w:t>
      </w:r>
      <w:r>
        <w:t xml:space="preserve">: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3908"/>
        <w:gridCol w:w="5452"/>
      </w:tblGrid>
      <w:tr>
        <w:trPr>
          <w:cantSplit/>
          <w:tblHeader/>
        </w:trPr>
        <w:tc>
          <w:tcPr>
            <w:tcW w:type="dxa" w:w="3908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Condition</w:t>
            </w:r>
          </w:p>
        </w:tc>
        <w:tc>
          <w:tcPr>
            <w:tcW w:type="dxa" w:w="5452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Sends the booking for approval when</w:t>
            </w:r>
          </w:p>
        </w:tc>
      </w:tr>
      <w:tr>
        <w:trPr>
          <w:cantSplit/>
        </w:trPr>
        <w:tc>
          <w:tcPr>
            <w:tcW w:type="dxa" w:w="3908"/>
          </w:tcPr>
          <w:p>
            <w:pPr>
              <w:spacing w:after="0"/>
            </w:pPr>
            <w:r>
              <w:t xml:space="preserve">Minimum booking duration</w:t>
            </w:r>
          </w:p>
        </w:tc>
        <w:tc>
          <w:tcPr>
            <w:tcW w:type="dxa" w:w="5452"/>
          </w:tcPr>
          <w:p>
            <w:pPr>
              <w:spacing w:after="0"/>
            </w:pPr>
            <w:r>
              <w:t xml:space="preserve">It runs longer than the duration you set</w:t>
            </w:r>
          </w:p>
        </w:tc>
      </w:tr>
      <w:tr>
        <w:trPr>
          <w:cantSplit/>
        </w:trPr>
        <w:tc>
          <w:tcPr>
            <w:tcW w:type="dxa" w:w="3908"/>
          </w:tcPr>
          <w:p>
            <w:pPr>
              <w:spacing w:after="0"/>
            </w:pPr>
            <w:r>
              <w:t xml:space="preserve">All-Day Booking</w:t>
            </w:r>
          </w:p>
        </w:tc>
        <w:tc>
          <w:tcPr>
            <w:tcW w:type="dxa" w:w="5452"/>
          </w:tcPr>
          <w:p>
            <w:pPr>
              <w:spacing w:after="0"/>
            </w:pPr>
            <w:r>
              <w:t xml:space="preserve">It reserves the resource for the whole day</w:t>
            </w:r>
          </w:p>
        </w:tc>
      </w:tr>
      <w:tr>
        <w:trPr>
          <w:cantSplit/>
        </w:trPr>
        <w:tc>
          <w:tcPr>
            <w:tcW w:type="dxa" w:w="3908"/>
          </w:tcPr>
          <w:p>
            <w:pPr>
              <w:spacing w:after="0"/>
            </w:pPr>
            <w:r>
              <w:t xml:space="preserve">Recurring Booking</w:t>
            </w:r>
          </w:p>
        </w:tc>
        <w:tc>
          <w:tcPr>
            <w:tcW w:type="dxa" w:w="5452"/>
          </w:tcPr>
          <w:p>
            <w:pPr>
              <w:spacing w:after="0"/>
            </w:pPr>
            <w:r>
              <w:t xml:space="preserve">It repeats on multiple dates</w:t>
            </w:r>
          </w:p>
        </w:tc>
      </w:tr>
      <w:tr>
        <w:trPr>
          <w:cantSplit/>
        </w:trPr>
        <w:tc>
          <w:tcPr>
            <w:tcW w:type="dxa" w:w="3908"/>
          </w:tcPr>
          <w:p>
            <w:pPr>
              <w:spacing w:after="0"/>
            </w:pPr>
            <w:r>
              <w:t xml:space="preserve">Cross-Day Booking</w:t>
            </w:r>
          </w:p>
        </w:tc>
        <w:tc>
          <w:tcPr>
            <w:tcW w:type="dxa" w:w="5452"/>
          </w:tcPr>
          <w:p>
            <w:pPr>
              <w:spacing w:after="0"/>
            </w:pPr>
            <w:r>
              <w:t xml:space="preserve">It spans two or more days</w:t>
            </w:r>
          </w:p>
        </w:tc>
      </w:tr>
      <w:tr>
        <w:trPr>
          <w:cantSplit/>
        </w:trPr>
        <w:tc>
          <w:tcPr>
            <w:tcW w:type="dxa" w:w="3908"/>
          </w:tcPr>
          <w:p>
            <w:pPr>
              <w:spacing w:after="0"/>
            </w:pPr>
            <w:r>
              <w:t xml:space="preserve">Outside Business Hours</w:t>
            </w:r>
          </w:p>
        </w:tc>
        <w:tc>
          <w:tcPr>
            <w:tcW w:type="dxa" w:w="5452"/>
          </w:tcPr>
          <w:p>
            <w:pPr>
              <w:spacing w:after="0"/>
            </w:pPr>
            <w:r>
              <w:t xml:space="preserve">Any part of it falls outside business hours</w:t>
            </w:r>
          </w:p>
        </w:tc>
      </w:tr>
      <w:tr>
        <w:trPr>
          <w:cantSplit/>
        </w:trPr>
        <w:tc>
          <w:tcPr>
            <w:tcW w:type="dxa" w:w="3908"/>
          </w:tcPr>
          <w:p>
            <w:pPr>
              <w:spacing w:after="0"/>
            </w:pPr>
            <w:r>
              <w:t xml:space="preserve">Multiple Bookings by the Same User</w:t>
            </w:r>
          </w:p>
        </w:tc>
        <w:tc>
          <w:tcPr>
            <w:tcW w:type="dxa" w:w="5452"/>
          </w:tcPr>
          <w:p>
            <w:pPr>
              <w:spacing w:after="0"/>
            </w:pPr>
            <w:r>
              <w:t xml:space="preserve">That person exceeds a number of bookings in one day</w:t>
            </w:r>
          </w:p>
        </w:tc>
      </w:tr>
      <w:tr>
        <w:trPr>
          <w:cantSplit/>
        </w:trPr>
        <w:tc>
          <w:tcPr>
            <w:tcW w:type="dxa" w:w="3908"/>
          </w:tcPr>
          <w:p>
            <w:pPr>
              <w:spacing w:after="0"/>
            </w:pPr>
            <w:r>
              <w:t xml:space="preserve">Too many upcoming bookings by the same user</w:t>
            </w:r>
          </w:p>
        </w:tc>
        <w:tc>
          <w:tcPr>
            <w:tcW w:type="dxa" w:w="5452"/>
          </w:tcPr>
          <w:p>
            <w:pPr>
              <w:spacing w:after="0"/>
            </w:pPr>
            <w:r>
              <w:t xml:space="preserve">They already hold that many upcoming confirmed bookings</w:t>
            </w:r>
          </w:p>
        </w:tc>
      </w:tr>
      <w:tr>
        <w:trPr>
          <w:cantSplit/>
        </w:trPr>
        <w:tc>
          <w:tcPr>
            <w:tcW w:type="dxa" w:w="3908"/>
          </w:tcPr>
          <w:p>
            <w:pPr>
              <w:spacing w:after="0"/>
            </w:pPr>
            <w:r>
              <w:t xml:space="preserve">Room Capacity Utilization</w:t>
            </w:r>
          </w:p>
        </w:tc>
        <w:tc>
          <w:tcPr>
            <w:tcW w:type="dxa" w:w="5452"/>
          </w:tcPr>
          <w:p>
            <w:pPr>
              <w:spacing w:after="0"/>
            </w:pPr>
            <w:r>
              <w:t xml:space="preserve">Attendees are fewer than a percentage of the room's capacity</w:t>
            </w:r>
          </w:p>
        </w:tc>
      </w:tr>
      <w:tr>
        <w:trPr>
          <w:cantSplit/>
        </w:trPr>
        <w:tc>
          <w:tcPr>
            <w:tcW w:type="dxa" w:w="3908"/>
          </w:tcPr>
          <w:p>
            <w:pPr>
              <w:spacing w:after="0"/>
            </w:pPr>
            <w:r>
              <w:t xml:space="preserve">Booking with Service Requests</w:t>
            </w:r>
          </w:p>
        </w:tc>
        <w:tc>
          <w:tcPr>
            <w:tcW w:type="dxa" w:w="5452"/>
          </w:tcPr>
          <w:p>
            <w:pPr>
              <w:spacing w:after="0"/>
            </w:pPr>
            <w:r>
              <w:t xml:space="preserve">It asks for additional services</w:t>
            </w:r>
          </w:p>
        </w:tc>
      </w:tr>
    </w:tbl>
    <w:p>
      <w:pPr>
        <w:spacing w:after="0"/>
      </w:pPr>
    </w:p>
    <w:p>
      <w:pPr>
        <w:pStyle w:val="Heading3"/>
      </w:pPr>
      <w:r>
        <w:t xml:space="preserve">Booking host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2251"/>
        <w:gridCol w:w="3554"/>
        <w:gridCol w:w="3554"/>
      </w:tblGrid>
      <w:tr>
        <w:trPr>
          <w:cantSplit/>
          <w:tblHeader/>
        </w:trPr>
        <w:tc>
          <w:tcPr>
            <w:tcW w:type="dxa" w:w="2251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Setting</w:t>
            </w:r>
          </w:p>
        </w:tc>
        <w:tc>
          <w:tcPr>
            <w:tcW w:type="dxa" w:w="3554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What it does</w:t>
            </w:r>
          </w:p>
        </w:tc>
        <w:tc>
          <w:tcPr>
            <w:tcW w:type="dxa" w:w="3554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When to change it</w:t>
            </w:r>
          </w:p>
        </w:tc>
      </w:tr>
      <w:tr>
        <w:trPr>
          <w:cantSplit/>
        </w:trPr>
        <w:tc>
          <w:tcPr>
            <w:tcW w:type="dxa" w:w="2251"/>
          </w:tcPr>
          <w:p>
            <w:pPr>
              <w:spacing w:after="0"/>
            </w:pPr>
            <w:r>
              <w:t xml:space="preserve">Allow invite a host</w:t>
            </w:r>
          </w:p>
        </w:tc>
        <w:tc>
          <w:tcPr>
            <w:tcW w:type="dxa" w:w="3554"/>
          </w:tcPr>
          <w:p>
            <w:pPr>
              <w:spacing w:after="0"/>
            </w:pPr>
            <w:r>
              <w:t xml:space="preserve">Master switch for the host field. Off, the field is hidden and the rest of this page does not apply</w:t>
            </w:r>
          </w:p>
        </w:tc>
        <w:tc>
          <w:tcPr>
            <w:tcW w:type="dxa" w:w="3554"/>
          </w:tcPr>
          <w:p>
            <w:pPr>
              <w:spacing w:after="0"/>
            </w:pPr>
            <w:r>
              <w:t xml:space="preserve">Turn on where somebody other than the organizer runs the meeting</w:t>
            </w:r>
          </w:p>
        </w:tc>
      </w:tr>
      <w:tr>
        <w:trPr>
          <w:cantSplit/>
        </w:trPr>
        <w:tc>
          <w:tcPr>
            <w:tcW w:type="dxa" w:w="2251"/>
          </w:tcPr>
          <w:p>
            <w:pPr>
              <w:spacing w:after="0"/>
            </w:pPr>
            <w:r>
              <w:t xml:space="preserve">Allow multiple hosts</w:t>
            </w:r>
          </w:p>
        </w:tc>
        <w:tc>
          <w:tcPr>
            <w:tcW w:type="dxa" w:w="3554"/>
          </w:tcPr>
          <w:p>
            <w:pPr>
              <w:spacing w:after="0"/>
            </w:pPr>
            <w:r>
              <w:t xml:space="preserve">Lets a booking name more than one host</w:t>
            </w:r>
          </w:p>
        </w:tc>
        <w:tc>
          <w:tcPr>
            <w:tcW w:type="dxa" w:w="3554"/>
          </w:tcPr>
          <w:p>
            <w:pPr>
              <w:spacing w:after="0"/>
            </w:pPr>
            <w:r>
              <w:t xml:space="preserve">Turn on for panels and interviews</w:t>
            </w:r>
          </w:p>
        </w:tc>
      </w:tr>
      <w:tr>
        <w:trPr>
          <w:cantSplit/>
        </w:trPr>
        <w:tc>
          <w:tcPr>
            <w:tcW w:type="dxa" w:w="2251"/>
          </w:tcPr>
          <w:p>
            <w:pPr>
              <w:spacing w:after="0"/>
            </w:pPr>
            <w:r>
              <w:t xml:space="preserve">Host field</w:t>
            </w:r>
          </w:p>
        </w:tc>
        <w:tc>
          <w:tcPr>
            <w:tcW w:type="dxa" w:w="3554"/>
          </w:tcPr>
          <w:p>
            <w:pPr>
              <w:spacing w:after="0"/>
            </w:pPr>
            <w:r>
              <w:rPr>
                <w:b/>
                <w:bCs/>
              </w:rPr>
              <w:t xml:space="preserve">Optional</w:t>
            </w:r>
            <w:r>
              <w:t xml:space="preserve">, or </w:t>
            </w:r>
            <w:r>
              <w:rPr>
                <w:b/>
                <w:bCs/>
              </w:rPr>
              <w:t xml:space="preserve">Required</w:t>
            </w:r>
            <w:r>
              <w:t xml:space="preserve"> — a host must be chosen before the booking saves. Across several rooms the strictest answer wins, and it is only enforced where the field is usable at all: never when the host field is hidden, and never against somebody who may not assign a host</w:t>
            </w:r>
          </w:p>
        </w:tc>
        <w:tc>
          <w:tcPr>
            <w:tcW w:type="dxa" w:w="3554"/>
          </w:tcPr>
          <w:p>
            <w:pPr>
              <w:spacing w:after="0"/>
            </w:pPr>
            <w:r>
              <w:t xml:space="preserve">Rooms whose bookings are charged or staffed to a named person</w:t>
            </w:r>
          </w:p>
        </w:tc>
      </w:tr>
      <w:tr>
        <w:trPr>
          <w:cantSplit/>
        </w:trPr>
        <w:tc>
          <w:tcPr>
            <w:tcW w:type="dxa" w:w="2251"/>
          </w:tcPr>
          <w:p>
            <w:pPr>
              <w:spacing w:after="0"/>
            </w:pPr>
            <w:r>
              <w:t xml:space="preserve">Default host to organizer</w:t>
            </w:r>
          </w:p>
        </w:tc>
        <w:tc>
          <w:tcPr>
            <w:tcW w:type="dxa" w:w="3554"/>
          </w:tcPr>
          <w:p>
            <w:pPr>
              <w:spacing w:after="0"/>
            </w:pPr>
            <w:r>
              <w:t xml:space="preserve">Pre-fills the host with the booking's organizer, and keeps it in step while the organizer or delegate changes — until somebody edits the host row themselves</w:t>
            </w:r>
          </w:p>
        </w:tc>
        <w:tc>
          <w:tcPr>
            <w:tcW w:type="dxa" w:w="3554"/>
          </w:tcPr>
          <w:p>
            <w:pPr>
              <w:spacing w:after="0"/>
            </w:pPr>
            <w:r>
              <w:t xml:space="preserve">Off where the host is usually somebody other than the person booking</w:t>
            </w:r>
          </w:p>
        </w:tc>
      </w:tr>
      <w:tr>
        <w:trPr>
          <w:cantSplit/>
        </w:trPr>
        <w:tc>
          <w:tcPr>
            <w:tcW w:type="dxa" w:w="2251"/>
          </w:tcPr>
          <w:p>
            <w:pPr>
              <w:spacing w:after="0"/>
            </w:pPr>
            <w:r>
              <w:t xml:space="preserve">Who can assign a host</w:t>
            </w:r>
          </w:p>
        </w:tc>
        <w:tc>
          <w:tcPr>
            <w:tcW w:type="dxa" w:w="3554"/>
          </w:tcPr>
          <w:p>
            <w:pPr>
              <w:spacing w:after="0"/>
            </w:pPr>
            <w:r>
              <w:rPr>
                <w:b/>
                <w:bCs/>
              </w:rPr>
              <w:t xml:space="preserve">All users</w:t>
            </w:r>
            <w:r>
              <w:t xml:space="preserve">, or only the users and groups you name</w:t>
            </w:r>
          </w:p>
        </w:tc>
        <w:tc>
          <w:tcPr>
            <w:tcW w:type="dxa" w:w="3554"/>
          </w:tcPr>
          <w:p>
            <w:pPr>
              <w:spacing w:after="0"/>
            </w:pPr>
            <w:r>
              <w:t xml:space="preserve">Restrict where hosting carries a cost, so not everyone can volunteer somebody</w:t>
            </w:r>
          </w:p>
        </w:tc>
      </w:tr>
      <w:tr>
        <w:trPr>
          <w:cantSplit/>
        </w:trPr>
        <w:tc>
          <w:tcPr>
            <w:tcW w:type="dxa" w:w="2251"/>
          </w:tcPr>
          <w:p>
            <w:pPr>
              <w:spacing w:after="0"/>
            </w:pPr>
            <w:r>
              <w:t xml:space="preserve">Host assigner user(s) or user group(s)</w:t>
            </w:r>
          </w:p>
        </w:tc>
        <w:tc>
          <w:tcPr>
            <w:tcW w:type="dxa" w:w="3554"/>
          </w:tcPr>
          <w:p>
            <w:pPr>
              <w:spacing w:after="0"/>
            </w:pPr>
            <w:r>
              <w:t xml:space="preserve">The list used when the answer is </w:t>
            </w:r>
            <w:r>
              <w:rPr>
                <w:b/>
                <w:bCs/>
              </w:rPr>
              <w:t xml:space="preserve">Specify users</w:t>
            </w:r>
          </w:p>
        </w:tc>
        <w:tc>
          <w:tcPr>
            <w:tcW w:type="dxa" w:w="3554"/>
          </w:tcPr>
          <w:p>
            <w:pPr>
              <w:spacing w:after="0"/>
            </w:pPr>
            <w:r>
              <w:t xml:space="preserve">—</w:t>
            </w:r>
          </w:p>
        </w:tc>
      </w:tr>
      <w:tr>
        <w:trPr>
          <w:cantSplit/>
        </w:trPr>
        <w:tc>
          <w:tcPr>
            <w:tcW w:type="dxa" w:w="2251"/>
          </w:tcPr>
          <w:p>
            <w:pPr>
              <w:spacing w:after="0"/>
            </w:pPr>
            <w:r>
              <w:t xml:space="preserve">Who can be a host</w:t>
            </w:r>
          </w:p>
        </w:tc>
        <w:tc>
          <w:tcPr>
            <w:tcW w:type="dxa" w:w="3554"/>
          </w:tcPr>
          <w:p>
            <w:pPr>
              <w:spacing w:after="0"/>
            </w:pPr>
            <w:r>
              <w:rPr>
                <w:b/>
                <w:bCs/>
              </w:rPr>
              <w:t xml:space="preserve">All users</w:t>
            </w:r>
            <w:r>
              <w:t xml:space="preserve">, or only the users and groups you name</w:t>
            </w:r>
          </w:p>
        </w:tc>
        <w:tc>
          <w:tcPr>
            <w:tcW w:type="dxa" w:w="3554"/>
          </w:tcPr>
          <w:p>
            <w:pPr>
              <w:spacing w:after="0"/>
            </w:pPr>
            <w:r>
              <w:t xml:space="preserve">Restrict to the people actually trained to host in that space</w:t>
            </w:r>
          </w:p>
        </w:tc>
      </w:tr>
      <w:tr>
        <w:trPr>
          <w:cantSplit/>
        </w:trPr>
        <w:tc>
          <w:tcPr>
            <w:tcW w:type="dxa" w:w="2251"/>
          </w:tcPr>
          <w:p>
            <w:pPr>
              <w:spacing w:after="0"/>
            </w:pPr>
            <w:r>
              <w:t xml:space="preserve">Eligible host user(s) or user group(s)</w:t>
            </w:r>
          </w:p>
        </w:tc>
        <w:tc>
          <w:tcPr>
            <w:tcW w:type="dxa" w:w="3554"/>
          </w:tcPr>
          <w:p>
            <w:pPr>
              <w:spacing w:after="0"/>
            </w:pPr>
            <w:r>
              <w:t xml:space="preserve">The list used when the answer is </w:t>
            </w:r>
            <w:r>
              <w:rPr>
                <w:b/>
                <w:bCs/>
              </w:rPr>
              <w:t xml:space="preserve">Specify users</w:t>
            </w:r>
          </w:p>
        </w:tc>
        <w:tc>
          <w:tcPr>
            <w:tcW w:type="dxa" w:w="3554"/>
          </w:tcPr>
          <w:p>
            <w:pPr>
              <w:spacing w:after="0"/>
            </w:pPr>
            <w:r>
              <w:t xml:space="preserve">—</w:t>
            </w:r>
          </w:p>
        </w:tc>
      </w:tr>
    </w:tbl>
    <w:p>
      <w:pPr>
        <w:spacing w:after="0"/>
      </w:pPr>
    </w:p>
    <w:p>
      <w:pPr>
        <w:spacing w:after="160"/>
      </w:pPr>
      <w:r>
        <w:rPr>
          <w:b/>
          <w:bCs/>
        </w:rPr>
        <w:t xml:space="preserve">Default host to organizer</w:t>
      </w:r>
      <w:r>
        <w:t xml:space="preserve"> is on for every policy that existed before 4.5.12.
The pre-fill used to be unconditional, so an upgraded policy keeps behaving
exactly as it did — the setting only matters once somebody turns it off.</w:t>
      </w:r>
    </w:p>
    <w:p>
      <w:pPr>
        <w:pStyle w:val="Heading3"/>
      </w:pPr>
      <w:r>
        <w:t xml:space="preserve">Confidentiality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2019"/>
        <w:gridCol w:w="3671"/>
        <w:gridCol w:w="3671"/>
      </w:tblGrid>
      <w:tr>
        <w:trPr>
          <w:cantSplit/>
          <w:tblHeader/>
        </w:trPr>
        <w:tc>
          <w:tcPr>
            <w:tcW w:type="dxa" w:w="2019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Setting</w:t>
            </w:r>
          </w:p>
        </w:tc>
        <w:tc>
          <w:tcPr>
            <w:tcW w:type="dxa" w:w="3671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What it does</w:t>
            </w:r>
          </w:p>
        </w:tc>
        <w:tc>
          <w:tcPr>
            <w:tcW w:type="dxa" w:w="3671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When to change it</w:t>
            </w:r>
          </w:p>
        </w:tc>
      </w:tr>
      <w:tr>
        <w:trPr>
          <w:cantSplit/>
        </w:trPr>
        <w:tc>
          <w:tcPr>
            <w:tcW w:type="dxa" w:w="2019"/>
          </w:tcPr>
          <w:p>
            <w:pPr>
              <w:spacing w:after="0"/>
            </w:pPr>
            <w:r>
              <w:t xml:space="preserve">Hidden booking information</w:t>
            </w:r>
          </w:p>
        </w:tc>
        <w:tc>
          <w:tcPr>
            <w:tcW w:type="dxa" w:w="3671"/>
          </w:tcPr>
          <w:p>
            <w:pPr>
              <w:spacing w:after="0"/>
            </w:pPr>
            <w:r>
              <w:t xml:space="preserve">Hides booking detail from people not involved, in the app, on panels and on signage</w:t>
            </w:r>
          </w:p>
        </w:tc>
        <w:tc>
          <w:tcPr>
            <w:tcW w:type="dxa" w:w="3671"/>
          </w:tcPr>
          <w:p>
            <w:pPr>
              <w:spacing w:after="0"/>
            </w:pPr>
            <w:r>
              <w:t xml:space="preserve">Turn on for executive and HR rooms</w:t>
            </w:r>
          </w:p>
        </w:tc>
      </w:tr>
      <w:tr>
        <w:trPr>
          <w:cantSplit/>
        </w:trPr>
        <w:tc>
          <w:tcPr>
            <w:tcW w:type="dxa" w:w="2019"/>
          </w:tcPr>
          <w:p>
            <w:pPr>
              <w:spacing w:after="0"/>
            </w:pPr>
            <w:r>
              <w:t xml:space="preserve">Information Confidentiality Level</w:t>
            </w:r>
          </w:p>
        </w:tc>
        <w:tc>
          <w:tcPr>
            <w:tcW w:type="dxa" w:w="3671"/>
          </w:tcPr>
          <w:p>
            <w:pPr>
              <w:spacing w:after="0"/>
            </w:pPr>
            <w:r>
              <w:rPr>
                <w:b/>
                <w:bCs/>
              </w:rPr>
              <w:t xml:space="preserve">Hide all booking detail</w:t>
            </w:r>
            <w:r>
              <w:t xml:space="preserve"> — others see only that the resource is occupied. </w:t>
            </w:r>
            <w:r>
              <w:rPr>
                <w:b/>
                <w:bCs/>
              </w:rPr>
              <w:t xml:space="preserve">Hidden booking detail, except organizer name</w:t>
            </w:r>
            <w:r>
              <w:t xml:space="preserve"> — others also see who has it</w:t>
            </w:r>
          </w:p>
        </w:tc>
        <w:tc>
          <w:tcPr>
            <w:tcW w:type="dxa" w:w="3671"/>
          </w:tcPr>
          <w:p>
            <w:pPr>
              <w:spacing w:after="0"/>
            </w:pPr>
            <w:r>
              <w:t xml:space="preserve">Keep the organizer visible where people need to ask for the room back</w:t>
            </w:r>
          </w:p>
        </w:tc>
      </w:tr>
      <w:tr>
        <w:trPr>
          <w:cantSplit/>
        </w:trPr>
        <w:tc>
          <w:tcPr>
            <w:tcW w:type="dxa" w:w="2019"/>
          </w:tcPr>
          <w:p>
            <w:pPr>
              <w:spacing w:after="0"/>
            </w:pPr>
            <w:r>
              <w:t xml:space="preserve">Terms and Conditions</w:t>
            </w:r>
          </w:p>
        </w:tc>
        <w:tc>
          <w:tcPr>
            <w:tcW w:type="dxa" w:w="3671"/>
          </w:tcPr>
          <w:p>
            <w:pPr>
              <w:spacing w:after="0"/>
            </w:pPr>
            <w:r>
              <w:t xml:space="preserve">Requires the text below to be accepted before a booking is created</w:t>
            </w:r>
          </w:p>
        </w:tc>
        <w:tc>
          <w:tcPr>
            <w:tcW w:type="dxa" w:w="3671"/>
          </w:tcPr>
          <w:p>
            <w:pPr>
              <w:spacing w:after="0"/>
            </w:pPr>
            <w:r>
              <w:t xml:space="preserve">Use where a space carries house rules or a safety briefing</w:t>
            </w:r>
          </w:p>
        </w:tc>
      </w:tr>
      <w:tr>
        <w:trPr>
          <w:cantSplit/>
        </w:trPr>
        <w:tc>
          <w:tcPr>
            <w:tcW w:type="dxa" w:w="2019"/>
          </w:tcPr>
          <w:p>
            <w:pPr>
              <w:spacing w:after="0"/>
            </w:pPr>
            <w:r>
              <w:t xml:space="preserve">Require scrolling to the end</w:t>
            </w:r>
          </w:p>
        </w:tc>
        <w:tc>
          <w:tcPr>
            <w:tcW w:type="dxa" w:w="3671"/>
          </w:tcPr>
          <w:p>
            <w:pPr>
              <w:spacing w:after="0"/>
            </w:pPr>
            <w:r>
              <w:t xml:space="preserve">The accept button stays inactive until the text has been read to the bottom</w:t>
            </w:r>
          </w:p>
        </w:tc>
        <w:tc>
          <w:tcPr>
            <w:tcW w:type="dxa" w:w="3671"/>
          </w:tcPr>
          <w:p>
            <w:pPr>
              <w:spacing w:after="0"/>
            </w:pPr>
            <w:r>
              <w:t xml:space="preserve">Leave on where acceptance has to mean something</w:t>
            </w:r>
          </w:p>
        </w:tc>
      </w:tr>
    </w:tbl>
    <w:p>
      <w:pPr>
        <w:spacing w:after="0"/>
      </w:pPr>
    </w:p>
    <w:p>
      <w:pPr>
        <w:pStyle w:val="Heading3"/>
      </w:pPr>
      <w:r>
        <w:t xml:space="preserve">Create/Edit booking channel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2511"/>
        <w:gridCol w:w="3424"/>
        <w:gridCol w:w="3424"/>
      </w:tblGrid>
      <w:tr>
        <w:trPr>
          <w:cantSplit/>
          <w:tblHeader/>
        </w:trPr>
        <w:tc>
          <w:tcPr>
            <w:tcW w:type="dxa" w:w="2511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Setting</w:t>
            </w:r>
          </w:p>
        </w:tc>
        <w:tc>
          <w:tcPr>
            <w:tcW w:type="dxa" w:w="3424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What it does</w:t>
            </w:r>
          </w:p>
        </w:tc>
        <w:tc>
          <w:tcPr>
            <w:tcW w:type="dxa" w:w="3424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When to change it</w:t>
            </w:r>
          </w:p>
        </w:tc>
      </w:tr>
      <w:tr>
        <w:trPr>
          <w:cantSplit/>
        </w:trPr>
        <w:tc>
          <w:tcPr>
            <w:tcW w:type="dxa" w:w="2511"/>
          </w:tcPr>
          <w:p>
            <w:pPr>
              <w:spacing w:after="0"/>
            </w:pPr>
            <w:r>
              <w:t xml:space="preserve">Allow booking manager book for user</w:t>
            </w:r>
          </w:p>
        </w:tc>
        <w:tc>
          <w:tcPr>
            <w:tcW w:type="dxa" w:w="3424"/>
          </w:tcPr>
          <w:p>
            <w:pPr>
              <w:spacing w:after="0"/>
            </w:pPr>
            <w:r>
              <w:t xml:space="preserve">Lets a manager create and edit these bookings from the admin console</w:t>
            </w:r>
          </w:p>
        </w:tc>
        <w:tc>
          <w:tcPr>
            <w:tcW w:type="dxa" w:w="3424"/>
          </w:tcPr>
          <w:p>
            <w:pPr>
              <w:spacing w:after="0"/>
            </w:pPr>
            <w:r>
              <w:t xml:space="preserve">Turn off for spaces that must be self-service only</w:t>
            </w:r>
          </w:p>
        </w:tc>
      </w:tr>
      <w:tr>
        <w:trPr>
          <w:cantSplit/>
        </w:trPr>
        <w:tc>
          <w:tcPr>
            <w:tcW w:type="dxa" w:w="2511"/>
          </w:tcPr>
          <w:p>
            <w:pPr>
              <w:spacing w:after="0"/>
            </w:pPr>
            <w:r>
              <w:t xml:space="preserve">Allow booking from User Portal</w:t>
            </w:r>
          </w:p>
        </w:tc>
        <w:tc>
          <w:tcPr>
            <w:tcW w:type="dxa" w:w="3424"/>
          </w:tcPr>
          <w:p>
            <w:pPr>
              <w:spacing w:after="0"/>
            </w:pPr>
            <w:r>
              <w:t xml:space="preserve">Lets people book from the app — browser, phone, Teams and Outlook, and a sticker scan, all one channel</w:t>
            </w:r>
          </w:p>
        </w:tc>
        <w:tc>
          <w:tcPr>
            <w:tcW w:type="dxa" w:w="3424"/>
          </w:tcPr>
          <w:p>
            <w:pPr>
              <w:spacing w:after="0"/>
            </w:pPr>
            <w:r>
              <w:t xml:space="preserve">Turn off for a room that is only ever claimed at the door, knowing the sticker stops booking too</w:t>
            </w:r>
          </w:p>
        </w:tc>
      </w:tr>
      <w:tr>
        <w:trPr>
          <w:cantSplit/>
        </w:trPr>
        <w:tc>
          <w:tcPr>
            <w:tcW w:type="dxa" w:w="2511"/>
          </w:tcPr>
          <w:p>
            <w:pPr>
              <w:spacing w:after="0"/>
            </w:pPr>
            <w:r>
              <w:t xml:space="preserve">Allow booking from booking panel and signage</w:t>
            </w:r>
          </w:p>
        </w:tc>
        <w:tc>
          <w:tcPr>
            <w:tcW w:type="dxa" w:w="3424"/>
          </w:tcPr>
          <w:p>
            <w:pPr>
              <w:spacing w:after="0"/>
            </w:pPr>
            <w:r>
              <w:t xml:space="preserve">Lets people book at the panel outside the room. Shown where panel hardware is enabled</w:t>
            </w:r>
          </w:p>
        </w:tc>
        <w:tc>
          <w:tcPr>
            <w:tcW w:type="dxa" w:w="3424"/>
          </w:tcPr>
          <w:p>
            <w:pPr>
              <w:spacing w:after="0"/>
            </w:pPr>
            <w:r>
              <w:t xml:space="preserve">Turn off where every booking has to be planned</w:t>
            </w:r>
          </w:p>
        </w:tc>
      </w:tr>
      <w:tr>
        <w:trPr>
          <w:cantSplit/>
        </w:trPr>
        <w:tc>
          <w:tcPr>
            <w:tcW w:type="dxa" w:w="2511"/>
          </w:tcPr>
          <w:p>
            <w:pPr>
              <w:spacing w:after="0"/>
            </w:pPr>
            <w:r>
              <w:t xml:space="preserve">Skip user verification in booking panel</w:t>
            </w:r>
          </w:p>
        </w:tc>
        <w:tc>
          <w:tcPr>
            <w:tcW w:type="dxa" w:w="3424"/>
          </w:tcPr>
          <w:p>
            <w:pPr>
              <w:spacing w:after="0"/>
            </w:pPr>
            <w:r>
              <w:t xml:space="preserve">Books from the panel without asking who is booking. Appears only while the row above it is on</w:t>
            </w:r>
          </w:p>
        </w:tc>
        <w:tc>
          <w:tcPr>
            <w:tcW w:type="dxa" w:w="3424"/>
          </w:tcPr>
          <w:p>
            <w:pPr>
              <w:spacing w:after="0"/>
            </w:pPr>
            <w:r>
              <w:t xml:space="preserve">Turn on for open areas where a sign-in step just makes people give up</w:t>
            </w:r>
          </w:p>
        </w:tc>
      </w:tr>
    </w:tbl>
    <w:p>
      <w:pPr>
        <w:spacing w:after="0"/>
      </w:pPr>
    </w:p>
    <w:p>
      <w:pPr>
        <w:spacing w:after="160"/>
      </w:pPr>
      <w:r>
        <w:t xml:space="preserve">Off is not one behaviour. Switching off the admin console or the User Portal
removes the resource from that surface's list — it is absent, not greyed out.
Switching off the panel leaves it on the panel's screen and refuses when somebody
tries to take it.</w:t>
      </w:r>
    </w:p>
    <w:p>
      <w:pPr>
        <w:spacing w:after="160"/>
      </w:pPr>
      <w:r>
        <w:t xml:space="preserve">The three arrangements people usually want out of these rows — bookable only from
the app, only by scanning the sticker, or not from the portal at all — are walked
through in
</w:t>
      </w:r>
      <w:hyperlink w:history="1" r:id="rId1luebfpm7elonyatraham">
        <w:r>
          <w:rPr>
            <w:rStyle w:val="Hyperlink"/>
          </w:rPr>
          <w:t xml:space="preserve">Choose where a resource can be booked from</w:t>
        </w:r>
      </w:hyperlink>
      <w:r>
        <w:t xml:space="preserve">.</w:t>
      </w:r>
    </w:p>
    <w:p>
      <w:pPr>
        <w:pStyle w:val="Heading3"/>
      </w:pPr>
      <w:r>
        <w:t xml:space="preserve">Others</w:t>
      </w:r>
    </w:p>
    <w:p>
      <w:pPr>
        <w:spacing w:after="160"/>
      </w:pPr>
      <w:r>
        <w:t xml:space="preserve">The occupancy-sensor rows below are a matched-looking pair that does not behave
symmetrically.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3120"/>
        <w:gridCol w:w="3120"/>
        <w:gridCol w:w="3120"/>
      </w:tblGrid>
      <w:tr>
        <w:trPr>
          <w:cantSplit/>
          <w:tblHeader/>
        </w:trPr>
        <w:tc>
          <w:tcPr>
            <w:tcW w:type="dxa" w:w="312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Setting</w:t>
            </w:r>
          </w:p>
        </w:tc>
        <w:tc>
          <w:tcPr>
            <w:tcW w:type="dxa" w:w="312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What it does</w:t>
            </w:r>
          </w:p>
        </w:tc>
        <w:tc>
          <w:tcPr>
            <w:tcW w:type="dxa" w:w="312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When to change it</w:t>
            </w:r>
          </w:p>
        </w:tc>
      </w:tr>
      <w:tr>
        <w:trPr>
          <w:cantSplit/>
        </w:trPr>
        <w:tc>
          <w:tcPr>
            <w:tcW w:type="dxa" w:w="3120"/>
          </w:tcPr>
          <w:p>
            <w:pPr>
              <w:spacing w:after="0"/>
            </w:pPr>
            <w:r>
              <w:t xml:space="preserve">Disable booking email notifications</w:t>
            </w:r>
          </w:p>
        </w:tc>
        <w:tc>
          <w:tcPr>
            <w:tcW w:type="dxa" w:w="3120"/>
          </w:tcPr>
          <w:p>
            <w:pPr>
              <w:spacing w:after="0"/>
            </w:pPr>
            <w:r>
              <w:t xml:space="preserve">Stops all booking email to organizers and attendees — new, changed and cancelled</w:t>
            </w:r>
          </w:p>
        </w:tc>
        <w:tc>
          <w:tcPr>
            <w:tcW w:type="dxa" w:w="3120"/>
          </w:tcPr>
          <w:p>
            <w:pPr>
              <w:spacing w:after="0"/>
            </w:pPr>
            <w:r>
              <w:t xml:space="preserve">Turn on for desks and equipment, where the mail is noise</w:t>
            </w:r>
          </w:p>
        </w:tc>
      </w:tr>
      <w:tr>
        <w:trPr>
          <w:cantSplit/>
        </w:trPr>
        <w:tc>
          <w:tcPr>
            <w:tcW w:type="dxa" w:w="3120"/>
          </w:tcPr>
          <w:p>
            <w:pPr>
              <w:spacing w:after="0"/>
            </w:pPr>
            <w:r>
              <w:t xml:space="preserve">Attach .ics data in email when booking Desk or Equipment</w:t>
            </w:r>
          </w:p>
        </w:tc>
        <w:tc>
          <w:tcPr>
            <w:tcW w:type="dxa" w:w="3120"/>
          </w:tcPr>
          <w:p>
            <w:pPr>
              <w:spacing w:after="0"/>
            </w:pPr>
            <w:r>
              <w:t xml:space="preserve">Puts a calendar invitation in those emails</w:t>
            </w:r>
          </w:p>
        </w:tc>
        <w:tc>
          <w:tcPr>
            <w:tcW w:type="dxa" w:w="3120"/>
          </w:tcPr>
          <w:p>
            <w:pPr>
              <w:spacing w:after="0"/>
            </w:pPr>
            <w:r>
              <w:t xml:space="preserve">Turn off if desk bookings are cluttering people's calendars</w:t>
            </w:r>
          </w:p>
        </w:tc>
      </w:tr>
      <w:tr>
        <w:trPr>
          <w:cantSplit/>
        </w:trPr>
        <w:tc>
          <w:tcPr>
            <w:tcW w:type="dxa" w:w="3120"/>
          </w:tcPr>
          <w:p>
            <w:pPr>
              <w:spacing w:after="0"/>
            </w:pPr>
            <w:r>
              <w:t xml:space="preserve">Notify booking managers by email</w:t>
            </w:r>
          </w:p>
        </w:tc>
        <w:tc>
          <w:tcPr>
            <w:tcW w:type="dxa" w:w="3120"/>
          </w:tcPr>
          <w:p>
            <w:pPr>
              <w:spacing w:after="0"/>
            </w:pPr>
            <w:r>
              <w:t xml:space="preserve">Emails the people below when a booking on these resources is created, edited, cancelled, or changes state. Also covers bookings synced from Microsoft 365</w:t>
            </w:r>
          </w:p>
        </w:tc>
        <w:tc>
          <w:tcPr>
            <w:tcW w:type="dxa" w:w="3120"/>
          </w:tcPr>
          <w:p>
            <w:pPr>
              <w:spacing w:after="0"/>
            </w:pPr>
            <w:r>
              <w:t xml:space="preserve">Turn on for spaces somebody has to prepare</w:t>
            </w:r>
          </w:p>
        </w:tc>
      </w:tr>
      <w:tr>
        <w:trPr>
          <w:cantSplit/>
        </w:trPr>
        <w:tc>
          <w:tcPr>
            <w:tcW w:type="dxa" w:w="3120"/>
          </w:tcPr>
          <w:p>
            <w:pPr>
              <w:spacing w:after="0"/>
            </w:pPr>
            <w:r>
              <w:t xml:space="preserve">Booking manager user(s) or user group(s)</w:t>
            </w:r>
          </w:p>
        </w:tc>
        <w:tc>
          <w:tcPr>
            <w:tcW w:type="dxa" w:w="3120"/>
          </w:tcPr>
          <w:p>
            <w:pPr>
              <w:spacing w:after="0"/>
            </w:pPr>
            <w:r>
              <w:t xml:space="preserve">Who gets that mail</w:t>
            </w:r>
          </w:p>
        </w:tc>
        <w:tc>
          <w:tcPr>
            <w:tcW w:type="dxa" w:w="3120"/>
          </w:tcPr>
          <w:p>
            <w:pPr>
              <w:spacing w:after="0"/>
            </w:pPr>
            <w:r>
              <w:t xml:space="preserve">—</w:t>
            </w:r>
          </w:p>
        </w:tc>
      </w:tr>
      <w:tr>
        <w:trPr>
          <w:cantSplit/>
        </w:trPr>
        <w:tc>
          <w:tcPr>
            <w:tcW w:type="dxa" w:w="3120"/>
          </w:tcPr>
          <w:p>
            <w:pPr>
              <w:spacing w:after="0"/>
            </w:pPr>
            <w:r>
              <w:t xml:space="preserve">Notify when an out-of-service period is created / updated / deleted</w:t>
            </w:r>
          </w:p>
        </w:tc>
        <w:tc>
          <w:tcPr>
            <w:tcW w:type="dxa" w:w="3120"/>
          </w:tcPr>
          <w:p>
            <w:pPr>
              <w:spacing w:after="0"/>
            </w:pPr>
            <w:r>
              <w:t xml:space="preserve">Emails the affected bookings when the resource is taken out of service</w:t>
            </w:r>
          </w:p>
        </w:tc>
        <w:tc>
          <w:tcPr>
            <w:tcW w:type="dxa" w:w="3120"/>
          </w:tcPr>
          <w:p>
            <w:pPr>
              <w:spacing w:after="0"/>
            </w:pPr>
            <w:r>
              <w:t xml:space="preserve">Leave creation on; the other two are for spaces whose closures move</w:t>
            </w:r>
          </w:p>
        </w:tc>
      </w:tr>
      <w:tr>
        <w:trPr>
          <w:cantSplit/>
        </w:trPr>
        <w:tc>
          <w:tcPr>
            <w:tcW w:type="dxa" w:w="3120"/>
          </w:tcPr>
          <w:p>
            <w:pPr>
              <w:spacing w:after="0"/>
            </w:pPr>
            <w:r>
              <w:t xml:space="preserve">Enable auto check-in by the occupancy sensor</w:t>
            </w:r>
          </w:p>
        </w:tc>
        <w:tc>
          <w:tcPr>
            <w:tcW w:type="dxa" w:w="3120"/>
          </w:tcPr>
          <w:p>
            <w:pPr>
              <w:spacing w:after="0"/>
            </w:pPr>
            <w:r>
              <w:t xml:space="preserve">Checks the booking in once the sensor has seen someone for long enough</w:t>
            </w:r>
          </w:p>
        </w:tc>
        <w:tc>
          <w:tcPr>
            <w:tcW w:type="dxa" w:w="3120"/>
          </w:tcPr>
          <w:p>
            <w:pPr>
              <w:spacing w:after="0"/>
            </w:pPr>
            <w:r>
              <w:t xml:space="preserve">Turn on where people never touch the panel</w:t>
            </w:r>
          </w:p>
        </w:tc>
      </w:tr>
      <w:tr>
        <w:trPr>
          <w:cantSplit/>
        </w:trPr>
        <w:tc>
          <w:tcPr>
            <w:tcW w:type="dxa" w:w="3120"/>
          </w:tcPr>
          <w:p>
            <w:pPr>
              <w:spacing w:after="0"/>
            </w:pPr>
            <w:r>
              <w:t xml:space="preserve">Continuous presence duration (in minutes)</w:t>
            </w:r>
          </w:p>
        </w:tc>
        <w:tc>
          <w:tcPr>
            <w:tcW w:type="dxa" w:w="3120"/>
          </w:tcPr>
          <w:p>
            <w:pPr>
              <w:spacing w:after="0"/>
            </w:pPr>
            <w:r>
              <w:t xml:space="preserve">How long presence must last before it counts</w:t>
            </w:r>
          </w:p>
        </w:tc>
        <w:tc>
          <w:tcPr>
            <w:tcW w:type="dxa" w:w="3120"/>
          </w:tcPr>
          <w:p>
            <w:pPr>
              <w:spacing w:after="0"/>
            </w:pPr>
            <w:r>
              <w:t xml:space="preserve">Raise where people walk through the room</w:t>
            </w:r>
          </w:p>
        </w:tc>
      </w:tr>
      <w:tr>
        <w:trPr>
          <w:cantSplit/>
        </w:trPr>
        <w:tc>
          <w:tcPr>
            <w:tcW w:type="dxa" w:w="3120"/>
          </w:tcPr>
          <w:p>
            <w:pPr>
              <w:spacing w:after="0"/>
            </w:pPr>
            <w:r>
              <w:t xml:space="preserve">Exclude out of business hour auto check-in</w:t>
            </w:r>
          </w:p>
        </w:tc>
        <w:tc>
          <w:tcPr>
            <w:tcW w:type="dxa" w:w="3120"/>
          </w:tcPr>
          <w:p>
            <w:pPr>
              <w:spacing w:after="0"/>
            </w:pPr>
            <w:r>
              <w:t xml:space="preserve">Stops sensor check-in outside business hours</w:t>
            </w:r>
          </w:p>
        </w:tc>
        <w:tc>
          <w:tcPr>
            <w:tcW w:type="dxa" w:w="3120"/>
          </w:tcPr>
          <w:p>
            <w:pPr>
              <w:spacing w:after="0"/>
            </w:pPr>
            <w:r>
              <w:t xml:space="preserve">Turn on where cleaners trip the sensor at night</w:t>
            </w:r>
          </w:p>
        </w:tc>
      </w:tr>
      <w:tr>
        <w:trPr>
          <w:cantSplit/>
        </w:trPr>
        <w:tc>
          <w:tcPr>
            <w:tcW w:type="dxa" w:w="3120"/>
          </w:tcPr>
          <w:p>
            <w:pPr>
              <w:spacing w:after="0"/>
            </w:pPr>
            <w:r>
              <w:t xml:space="preserve">Enable auto checkout by the occupancy sensor</w:t>
            </w:r>
          </w:p>
        </w:tc>
        <w:tc>
          <w:tcPr>
            <w:tcW w:type="dxa" w:w="3120"/>
          </w:tcPr>
          <w:p>
            <w:pPr>
              <w:spacing w:after="0"/>
            </w:pPr>
            <w:r>
              <w:t xml:space="preserve">Releases the room once the sensor has seen nobody for long enough</w:t>
            </w:r>
          </w:p>
        </w:tc>
        <w:tc>
          <w:tcPr>
            <w:tcW w:type="dxa" w:w="3120"/>
          </w:tcPr>
          <w:p>
            <w:pPr>
              <w:spacing w:after="0"/>
            </w:pPr>
            <w:r>
              <w:t xml:space="preserve">Turn on to reclaim rooms people walk out of</w:t>
            </w:r>
          </w:p>
        </w:tc>
      </w:tr>
      <w:tr>
        <w:trPr>
          <w:cantSplit/>
        </w:trPr>
        <w:tc>
          <w:tcPr>
            <w:tcW w:type="dxa" w:w="3120"/>
          </w:tcPr>
          <w:p>
            <w:pPr>
              <w:spacing w:after="0"/>
            </w:pPr>
            <w:r>
              <w:t xml:space="preserve">Continuous no presence duration (in minutes)</w:t>
            </w:r>
          </w:p>
        </w:tc>
        <w:tc>
          <w:tcPr>
            <w:tcW w:type="dxa" w:w="3120"/>
          </w:tcPr>
          <w:p>
            <w:pPr>
              <w:spacing w:after="0"/>
            </w:pPr>
            <w:r>
              <w:t xml:space="preserve">How long the room must stay empty first</w:t>
            </w:r>
          </w:p>
        </w:tc>
        <w:tc>
          <w:tcPr>
            <w:tcW w:type="dxa" w:w="3120"/>
          </w:tcPr>
          <w:p>
            <w:pPr>
              <w:spacing w:after="0"/>
            </w:pPr>
            <w:r>
              <w:t xml:space="preserve">Too short and a coffee break ends the meeting</w:t>
            </w:r>
          </w:p>
        </w:tc>
      </w:tr>
      <w:tr>
        <w:trPr>
          <w:cantSplit/>
        </w:trPr>
        <w:tc>
          <w:tcPr>
            <w:tcW w:type="dxa" w:w="3120"/>
          </w:tcPr>
          <w:p>
            <w:pPr>
              <w:spacing w:after="0"/>
            </w:pPr>
            <w:r>
              <w:t xml:space="preserve">Ignore occupancy sensor auto check-out for all-day bookings</w:t>
            </w:r>
          </w:p>
        </w:tc>
        <w:tc>
          <w:tcPr>
            <w:tcW w:type="dxa" w:w="3120"/>
          </w:tcPr>
          <w:p>
            <w:pPr>
              <w:spacing w:after="0"/>
            </w:pPr>
            <w:r>
              <w:t xml:space="preserve">Stops a full-day booking being released overnight before anyone arrives</w:t>
            </w:r>
          </w:p>
        </w:tc>
        <w:tc>
          <w:tcPr>
            <w:tcW w:type="dxa" w:w="3120"/>
          </w:tcPr>
          <w:p>
            <w:pPr>
              <w:spacing w:after="0"/>
            </w:pPr>
            <w:r>
              <w:t xml:space="preserve">Leave on wherever all-day bookings are used</w:t>
            </w:r>
          </w:p>
        </w:tc>
      </w:tr>
      <w:tr>
        <w:trPr>
          <w:cantSplit/>
        </w:trPr>
        <w:tc>
          <w:tcPr>
            <w:tcW w:type="dxa" w:w="3120"/>
          </w:tcPr>
          <w:p>
            <w:pPr>
              <w:spacing w:after="0"/>
            </w:pPr>
            <w:r>
              <w:t xml:space="preserve">Exclude out of business hour auto check-out</w:t>
            </w:r>
          </w:p>
        </w:tc>
        <w:tc>
          <w:tcPr>
            <w:tcW w:type="dxa" w:w="3120"/>
          </w:tcPr>
          <w:p>
            <w:pPr>
              <w:spacing w:after="0"/>
            </w:pPr>
            <w:r>
              <w:t xml:space="preserve">Stops sensor checkout outside business hours</w:t>
            </w:r>
          </w:p>
        </w:tc>
        <w:tc>
          <w:tcPr>
            <w:tcW w:type="dxa" w:w="3120"/>
          </w:tcPr>
          <w:p>
            <w:pPr>
              <w:spacing w:after="0"/>
            </w:pPr>
            <w:r>
              <w:t xml:space="preserve">Pair with the check-in equivalent</w:t>
            </w:r>
          </w:p>
        </w:tc>
      </w:tr>
      <w:tr>
        <w:trPr>
          <w:cantSplit/>
        </w:trPr>
        <w:tc>
          <w:tcPr>
            <w:tcW w:type="dxa" w:w="3120"/>
          </w:tcPr>
          <w:p>
            <w:pPr>
              <w:spacing w:after="0"/>
            </w:pPr>
            <w:r>
              <w:t xml:space="preserve">Enable auto extend by the occupancy sensor</w:t>
            </w:r>
          </w:p>
        </w:tc>
        <w:tc>
          <w:tcPr>
            <w:tcW w:type="dxa" w:w="3120"/>
          </w:tcPr>
          <w:p>
            <w:pPr>
              <w:spacing w:after="0"/>
            </w:pPr>
            <w:r>
              <w:t xml:space="preserve">Extends a booking that is about to end while the room is still occupied. It keeps extending, bounded by the next booking, business hours and the maximum duration</w:t>
            </w:r>
          </w:p>
        </w:tc>
        <w:tc>
          <w:tcPr>
            <w:tcW w:type="dxa" w:w="3120"/>
          </w:tcPr>
          <w:p>
            <w:pPr>
              <w:spacing w:after="0"/>
            </w:pPr>
            <w:r>
              <w:t xml:space="preserve">Turn on where meetings routinely overrun and the next slot is usually free</w:t>
            </w:r>
          </w:p>
        </w:tc>
      </w:tr>
      <w:tr>
        <w:trPr>
          <w:cantSplit/>
        </w:trPr>
        <w:tc>
          <w:tcPr>
            <w:tcW w:type="dxa" w:w="3120"/>
          </w:tcPr>
          <w:p>
            <w:pPr>
              <w:spacing w:after="0"/>
            </w:pPr>
            <w:r>
              <w:t xml:space="preserve">Trigger when ending within (in minutes)</w:t>
            </w:r>
          </w:p>
        </w:tc>
        <w:tc>
          <w:tcPr>
            <w:tcW w:type="dxa" w:w="3120"/>
          </w:tcPr>
          <w:p>
            <w:pPr>
              <w:spacing w:after="0"/>
            </w:pPr>
            <w:r>
              <w:t xml:space="preserve">How close to the end the check happens</w:t>
            </w:r>
          </w:p>
        </w:tc>
        <w:tc>
          <w:tcPr>
            <w:tcW w:type="dxa" w:w="3120"/>
          </w:tcPr>
          <w:p>
            <w:pPr>
              <w:spacing w:after="0"/>
            </w:pPr>
            <w:r>
              <w:t xml:space="preserve">—</w:t>
            </w:r>
          </w:p>
        </w:tc>
      </w:tr>
      <w:tr>
        <w:trPr>
          <w:cantSplit/>
        </w:trPr>
        <w:tc>
          <w:tcPr>
            <w:tcW w:type="dxa" w:w="3120"/>
          </w:tcPr>
          <w:p>
            <w:pPr>
              <w:spacing w:after="0"/>
            </w:pPr>
            <w:r>
              <w:t xml:space="preserve">Extend by (in minutes)</w:t>
            </w:r>
          </w:p>
        </w:tc>
        <w:tc>
          <w:tcPr>
            <w:tcW w:type="dxa" w:w="3120"/>
          </w:tcPr>
          <w:p>
            <w:pPr>
              <w:spacing w:after="0"/>
            </w:pPr>
            <w:r>
              <w:t xml:space="preserve">How much time each extension adds</w:t>
            </w:r>
          </w:p>
        </w:tc>
        <w:tc>
          <w:tcPr>
            <w:tcW w:type="dxa" w:w="3120"/>
          </w:tcPr>
          <w:p>
            <w:pPr>
              <w:spacing w:after="0"/>
            </w:pPr>
            <w:r>
              <w:t xml:space="preserve">Small increments, so an empty room is given back quickly</w:t>
            </w:r>
          </w:p>
        </w:tc>
      </w:tr>
      <w:tr>
        <w:trPr>
          <w:cantSplit/>
        </w:trPr>
        <w:tc>
          <w:tcPr>
            <w:tcW w:type="dxa" w:w="3120"/>
          </w:tcPr>
          <w:p>
            <w:pPr>
              <w:spacing w:after="0"/>
            </w:pPr>
            <w:r>
              <w:t xml:space="preserve">User Portal check-in IP restriction</w:t>
            </w:r>
          </w:p>
        </w:tc>
        <w:tc>
          <w:tcPr>
            <w:tcW w:type="dxa" w:w="3120"/>
          </w:tcPr>
          <w:p>
            <w:pPr>
              <w:spacing w:after="0"/>
            </w:pPr>
            <w:r>
              <w:t xml:space="preserve">Only accepts check-in from the addresses you list</w:t>
            </w:r>
          </w:p>
        </w:tc>
        <w:tc>
          <w:tcPr>
            <w:tcW w:type="dxa" w:w="3120"/>
          </w:tcPr>
          <w:p>
            <w:pPr>
              <w:spacing w:after="0"/>
            </w:pPr>
            <w:r>
              <w:t xml:space="preserve">Use to force check-in onto the office network</w:t>
            </w:r>
          </w:p>
        </w:tc>
      </w:tr>
    </w:tbl>
    <w:p>
      <w:pPr>
        <w:spacing w:after="0"/>
      </w:pPr>
    </w:p>
    <w:p>
      <w:pPr>
        <w:pStyle w:val="Heading3"/>
      </w:pPr>
      <w:r>
        <w:t xml:space="preserve">Override rules</w:t>
      </w:r>
    </w:p>
    <w:p>
      <w:pPr>
        <w:spacing w:after="160"/>
      </w:pPr>
      <w:r>
        <w:t xml:space="preserve">A policy can carry exceptions for named users or user groups. Each rule picks an
</w:t>
      </w:r>
      <w:r>
        <w:rPr>
          <w:b/>
          <w:bCs/>
        </w:rPr>
        <w:t xml:space="preserve">Override condition</w:t>
      </w:r>
      <w:r>
        <w:t xml:space="preserve"> — </w:t>
      </w:r>
      <w:r>
        <w:rPr>
          <w:b/>
          <w:bCs/>
        </w:rPr>
        <w:t xml:space="preserve">Organizer</w:t>
      </w:r>
      <w:r>
        <w:t xml:space="preserve">, which applies when those people create
or edit their own bookings, or </w:t>
      </w:r>
      <w:r>
        <w:rPr>
          <w:b/>
          <w:bCs/>
        </w:rPr>
        <w:t xml:space="preserve">Booking manager</w:t>
      </w:r>
      <w:r>
        <w:t xml:space="preserve">, which applies when they work
through the admin console — and then reopens a subset of the settings above: the
date range and release schedule, durations, check-in, edit and delete limits,
the all-day, recurring, cross-day and out-of-hours toggles, overlap behaviour,
the approval requirement and the sensor automation.</w:t>
      </w:r>
    </w:p>
    <w:p>
      <w:pPr>
        <w:spacing w:after="160"/>
      </w:pPr>
      <w:r>
        <w:t xml:space="preserve">Rules are ordered, and the first matching rule wins. Use overrides where one
team genuinely needs a longer horizon than everyone else — not as the normal way
to configure people, since an override is invisible from the resource itself.
See </w:t>
      </w:r>
      <w:hyperlink w:history="1" r:id="rIdgod_xwzangyj9_xmmaejx">
        <w:r>
          <w:rPr>
            <w:rStyle w:val="Hyperlink"/>
          </w:rPr>
          <w:t xml:space="preserve">Let managers book further ahead than
everyone else</w:t>
        </w:r>
      </w:hyperlink>
      <w:r>
        <w:t xml:space="preserve"> for the walkthrough.</w:t>
      </w:r>
    </w:p>
    <w:p>
      <w:pPr>
        <w:pStyle w:val="Heading2"/>
      </w:pPr>
      <w:r>
        <w:t xml:space="preserve">Booking quota</w:t>
      </w:r>
    </w:p>
    <w:p>
      <w:pPr>
        <w:spacing w:after="160"/>
      </w:pPr>
      <w:r>
        <w:t xml:space="preserve">Quota is configured on four tabs of its own and is documented separately — start
at </w:t>
      </w:r>
      <w:hyperlink w:history="1" r:id="rIdb-qefvugrfp49bhbeftvo">
        <w:r>
          <w:rPr>
            <w:rStyle w:val="Hyperlink"/>
          </w:rPr>
          <w:t xml:space="preserve">how booking quota works</w:t>
        </w:r>
      </w:hyperlink>
      <w:r>
        <w:t xml:space="preserve">, or go
straight to the </w:t>
      </w:r>
      <w:hyperlink w:history="1" r:id="rIdxawogg6oxwcdr_s0jdbyf">
        <w:r>
          <w:rPr>
            <w:rStyle w:val="Hyperlink"/>
          </w:rPr>
          <w:t xml:space="preserve">settings
reference</w:t>
        </w:r>
      </w:hyperlink>
      <w:r>
        <w:t xml:space="preserve">.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booking/quota-policy (Quota settings)</w:t>
      </w:r>
    </w:p>
    <w:p>
      <w:pPr>
        <w:pStyle w:val="Heading2"/>
      </w:pPr>
      <w:r>
        <w:t xml:space="preserve">Team space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booking/user-restriction (Team spaces)</w:t>
      </w:r>
    </w:p>
    <w:p>
      <w:pPr>
        <w:spacing w:after="160"/>
      </w:pPr>
      <w:r>
        <w:t xml:space="preserve">A team space is a set of resources plus the people allowed to use them. See
</w:t>
      </w:r>
      <w:hyperlink w:history="1" r:id="rId7i07r7gbsggva3grvybv4">
        <w:r>
          <w:rPr>
            <w:rStyle w:val="Hyperlink"/>
          </w:rPr>
          <w:t xml:space="preserve">Give a department its own rooms</w:t>
        </w:r>
      </w:hyperlink>
      <w:r>
        <w:t xml:space="preserve"> for the
walkthrough.</w:t>
      </w:r>
    </w:p>
    <w:p>
      <w:pPr>
        <w:pStyle w:val="Heading3"/>
      </w:pPr>
      <w:r>
        <w:t xml:space="preserve">Resources</w:t>
      </w:r>
    </w:p>
    <w:p>
      <w:pPr>
        <w:spacing w:after="160"/>
      </w:pPr>
      <w:r>
        <w:t xml:space="preserve">One rail page per resource type, each with a count of what the team space
covers. </w:t>
      </w:r>
      <w:r>
        <w:rPr>
          <w:b/>
          <w:bCs/>
        </w:rPr>
        <w:t xml:space="preserve">A resource belongs to one team space at a time</w:t>
      </w:r>
      <w:r>
        <w:t xml:space="preserve"> — picking a room here
takes it from whichever team space had it before. A room shared between two
departments needs one team space listing both groups, not two team spaces.</w:t>
      </w:r>
    </w:p>
    <w:p>
      <w:pPr>
        <w:spacing w:after="160"/>
      </w:pPr>
      <w:r>
        <w:t xml:space="preserve">A resource on no team space stays bookable by everyone.</w:t>
      </w:r>
    </w:p>
    <w:p>
      <w:pPr>
        <w:pStyle w:val="Heading3"/>
      </w:pPr>
      <w:r>
        <w:t xml:space="preserve">Members &amp; access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101"/>
        <w:gridCol w:w="4129"/>
        <w:gridCol w:w="4129"/>
      </w:tblGrid>
      <w:tr>
        <w:trPr>
          <w:cantSplit/>
          <w:tblHeader/>
        </w:trPr>
        <w:tc>
          <w:tcPr>
            <w:tcW w:type="dxa" w:w="1101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Setting</w:t>
            </w:r>
          </w:p>
        </w:tc>
        <w:tc>
          <w:tcPr>
            <w:tcW w:type="dxa" w:w="4129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What it does</w:t>
            </w:r>
          </w:p>
        </w:tc>
        <w:tc>
          <w:tcPr>
            <w:tcW w:type="dxa" w:w="4129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When to change it</w:t>
            </w:r>
          </w:p>
        </w:tc>
      </w:tr>
      <w:tr>
        <w:trPr>
          <w:cantSplit/>
        </w:trPr>
        <w:tc>
          <w:tcPr>
            <w:tcW w:type="dxa" w:w="1101"/>
          </w:tcPr>
          <w:p>
            <w:pPr>
              <w:spacing w:after="0"/>
            </w:pPr>
            <w:r>
              <w:t xml:space="preserve">Team members</w:t>
            </w:r>
          </w:p>
        </w:tc>
        <w:tc>
          <w:tcPr>
            <w:tcW w:type="dxa" w:w="4129"/>
          </w:tcPr>
          <w:p>
            <w:pPr>
              <w:spacing w:after="0"/>
            </w:pPr>
            <w:r>
              <w:t xml:space="preserve">Users and groups that can see and book these resources</w:t>
            </w:r>
          </w:p>
        </w:tc>
        <w:tc>
          <w:tcPr>
            <w:tcW w:type="dxa" w:w="4129"/>
          </w:tcPr>
          <w:p>
            <w:pPr>
              <w:spacing w:after="0"/>
            </w:pPr>
            <w:r>
              <w:t xml:space="preserve">Add the department's user group, not a list of names</w:t>
            </w:r>
          </w:p>
        </w:tc>
      </w:tr>
      <w:tr>
        <w:trPr>
          <w:cantSplit/>
        </w:trPr>
        <w:tc>
          <w:tcPr>
            <w:tcW w:type="dxa" w:w="1101"/>
          </w:tcPr>
          <w:p>
            <w:pPr>
              <w:spacing w:after="0"/>
            </w:pPr>
            <w:r>
              <w:t xml:space="preserve">Readonly members</w:t>
            </w:r>
          </w:p>
        </w:tc>
        <w:tc>
          <w:tcPr>
            <w:tcW w:type="dxa" w:w="4129"/>
          </w:tcPr>
          <w:p>
            <w:pPr>
              <w:spacing w:after="0"/>
            </w:pPr>
            <w:r>
              <w:t xml:space="preserve">Can see the resources and their schedules, but cannot book</w:t>
            </w:r>
          </w:p>
        </w:tc>
        <w:tc>
          <w:tcPr>
            <w:tcW w:type="dxa" w:w="4129"/>
          </w:tcPr>
          <w:p>
            <w:pPr>
              <w:spacing w:after="0"/>
            </w:pPr>
            <w:r>
              <w:t xml:space="preserve">Use for everyone who has to plan around the space without claiming it</w:t>
            </w:r>
          </w:p>
        </w:tc>
      </w:tr>
      <w:tr>
        <w:trPr>
          <w:cantSplit/>
        </w:trPr>
        <w:tc>
          <w:tcPr>
            <w:tcW w:type="dxa" w:w="1101"/>
          </w:tcPr>
          <w:p>
            <w:pPr>
              <w:spacing w:after="0"/>
            </w:pPr>
            <w:r>
              <w:t xml:space="preserve">Block</w:t>
            </w:r>
          </w:p>
        </w:tc>
        <w:tc>
          <w:tcPr>
            <w:tcW w:type="dxa" w:w="4129"/>
          </w:tcPr>
          <w:p>
            <w:pPr>
              <w:spacing w:after="0"/>
            </w:pPr>
            <w:r>
              <w:t xml:space="preserve">No access at all. </w:t>
            </w:r>
            <w:r>
              <w:rPr>
                <w:b/>
                <w:bCs/>
              </w:rPr>
              <w:t xml:space="preserve">Block wins over everything, including Team members</w:t>
            </w:r>
          </w:p>
        </w:tc>
        <w:tc>
          <w:tcPr>
            <w:tcW w:type="dxa" w:w="4129"/>
          </w:tcPr>
          <w:p>
            <w:pPr>
              <w:spacing w:after="0"/>
            </w:pPr>
            <w:r>
              <w:t xml:space="preserve">Use to carve one exception out of a large group, never as the general tool</w:t>
            </w:r>
          </w:p>
        </w:tc>
      </w:tr>
      <w:tr>
        <w:trPr>
          <w:cantSplit/>
        </w:trPr>
        <w:tc>
          <w:tcPr>
            <w:tcW w:type="dxa" w:w="1101"/>
          </w:tcPr>
          <w:p>
            <w:pPr>
              <w:spacing w:after="0"/>
            </w:pPr>
            <w:r>
              <w:t xml:space="preserve">Other users</w:t>
            </w:r>
          </w:p>
        </w:tc>
        <w:tc>
          <w:tcPr>
            <w:tcW w:type="dxa" w:w="4129"/>
          </w:tcPr>
          <w:p>
            <w:pPr>
              <w:spacing w:after="0"/>
            </w:pPr>
            <w:r>
              <w:t xml:space="preserve">What everyone not named above gets: </w:t>
            </w:r>
            <w:r>
              <w:rPr>
                <w:b/>
                <w:bCs/>
              </w:rPr>
              <w:t xml:space="preserve">Default</w:t>
            </w:r>
            <w:r>
              <w:t xml:space="preserve"> (no access to the resources), </w:t>
            </w:r>
            <w:r>
              <w:rPr>
                <w:b/>
                <w:bCs/>
              </w:rPr>
              <w:t xml:space="preserve">Readonly</w:t>
            </w:r>
            <w:r>
              <w:t xml:space="preserve">, or </w:t>
            </w:r>
            <w:r>
              <w:rPr>
                <w:b/>
                <w:bCs/>
              </w:rPr>
              <w:t xml:space="preserve">Full access</w:t>
            </w:r>
          </w:p>
        </w:tc>
        <w:tc>
          <w:tcPr>
            <w:tcW w:type="dxa" w:w="4129"/>
          </w:tcPr>
          <w:p>
            <w:pPr>
              <w:spacing w:after="0"/>
            </w:pPr>
            <w:r>
              <w:rPr>
                <w:b/>
                <w:bCs/>
              </w:rPr>
              <w:t xml:space="preserve">Default</w:t>
            </w:r>
            <w:r>
              <w:t xml:space="preserve"> is stricter than most people expect — the resource vanishes for them. </w:t>
            </w:r>
            <w:r>
              <w:rPr>
                <w:b/>
                <w:bCs/>
              </w:rPr>
              <w:t xml:space="preserve">Readonly</w:t>
            </w:r>
            <w:r>
              <w:t xml:space="preserve"> is usually the kinder answer</w:t>
            </w:r>
          </w:p>
        </w:tc>
      </w:tr>
    </w:tbl>
    <w:p>
      <w:pPr>
        <w:spacing w:after="0"/>
      </w:pPr>
    </w:p>
    <w:p>
      <w:pPr>
        <w:spacing w:after="60" w:before="160"/>
        <w:jc w:val="center"/>
      </w:pPr>
      <w:r>
        <w:drawing>
          <wp:inline distT="0" distB="0" distL="0" distR="0">
            <wp:extent cx="5715000" cy="4572000"/>
            <wp:effectExtent t="0" r="0" b="0" l="0"/>
            <wp:docPr id="1" name="team-space-other-users" descr="Other users: what people outside the team get." title="Other users: what people outside the team ge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Other users: what people outside the team get.</w:t>
      </w:r>
    </w:p>
    <w:p>
      <w:pPr>
        <w:spacing w:after="160"/>
      </w:pPr>
      <w:r>
        <w:t xml:space="preserve">Those four are read in order — </w:t>
      </w:r>
      <w:r>
        <w:rPr>
          <w:b/>
          <w:bCs/>
        </w:rPr>
        <w:t xml:space="preserve">Block</w:t>
      </w:r>
      <w:r>
        <w:t xml:space="preserve">, then </w:t>
      </w:r>
      <w:r>
        <w:rPr>
          <w:b/>
          <w:bCs/>
        </w:rPr>
        <w:t xml:space="preserve">Team members</w:t>
      </w:r>
      <w:r>
        <w:t xml:space="preserve">, then </w:t>
      </w:r>
      <w:r>
        <w:rPr>
          <w:b/>
          <w:bCs/>
        </w:rPr>
        <w:t xml:space="preserve">Readonly
members</w:t>
      </w:r>
      <w:r>
        <w:t xml:space="preserve">, then </w:t>
      </w:r>
      <w:r>
        <w:rPr>
          <w:b/>
          <w:bCs/>
        </w:rPr>
        <w:t xml:space="preserve">Other users</w:t>
      </w:r>
      <w:r>
        <w:t xml:space="preserve"> — and the first match wins. Someone who is both
a team member and blocked is blocked.</w:t>
      </w:r>
    </w:p>
    <w:p>
      <w:pPr>
        <w:pStyle w:val="Heading2"/>
      </w:pPr>
      <w:r>
        <w:t xml:space="preserve">What these do not control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Business hours</w:t>
      </w:r>
      <w:r>
        <w:t xml:space="preserve"> belong to the resource. A policy can allow or forbid
booking outside them; it does not define them. Setting the pair up is its own
article: </w:t>
      </w:r>
      <w:hyperlink w:history="1" r:id="rIdv9kd0jg4jkvnyoa4n8whp">
        <w:r>
          <w:rPr>
            <w:rStyle w:val="Hyperlink"/>
          </w:rPr>
          <w:t xml:space="preserve">Limit booking times to business hours</w:t>
        </w:r>
      </w:hyperlink>
      <w:r>
        <w:t xml:space="preserve">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Booking purposes</w:t>
      </w:r>
      <w:r>
        <w:t xml:space="preserve">, and the overrides that let a purpose replace the policy
or the quota, are configured under Booking purpose.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The booking form</w:t>
      </w:r>
      <w:r>
        <w:t xml:space="preserve"> — extra fields, custom labels — is its own screen, as is
the auto-complete configuration.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Service items</w:t>
      </w:r>
      <w:r>
        <w:t xml:space="preserve"> and catering attached to a booking follow their own rules;
the only trace of them here is the approval condition for bookings that
request services.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Calendar sync with Microsoft 365 or Google</w:t>
      </w:r>
      <w:r>
        <w:t xml:space="preserve"> is set up under integrations.
The only sync-related setting on these screens is whether the room replies in
Outlook while approval is pending — see </w:t>
      </w:r>
      <w:hyperlink w:history="1" r:id="rIdsmudocb7piur3bzarhii-">
        <w:r>
          <w:rPr>
            <w:rStyle w:val="Hyperlink"/>
          </w:rPr>
          <w:t xml:space="preserve">How a booking on a synced room is
validated</w:t>
        </w:r>
      </w:hyperlink>
      <w:r>
        <w:t xml:space="preserve">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What a resource is</w:t>
      </w:r>
      <w:r>
        <w:t xml:space="preserve"> — its name, capacity, building, amenities and which
policy, quota policy and team space it belongs to — is set on the resource.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Calibr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Calibr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Calibr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Calibr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Calibr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8on3x7hlsxaeorizbn7p6" Type="http://schemas.openxmlformats.org/officeDocument/2006/relationships/hyperlink" Target="https://offision.com/help/en/booking/resource-policy-reference/" TargetMode="External"/><Relationship Id="rId1uxex0ocvzksve54yjoyp" Type="http://schemas.openxmlformats.org/officeDocument/2006/relationships/hyperlink" Target="/en/booking/how-booking-quota-works/" TargetMode="External"/><Relationship Id="rId1iafsbb8ttcfntsb6yesm" Type="http://schemas.openxmlformats.org/officeDocument/2006/relationships/hyperlink" Target="/en/booking/how-booking-quota-works/" TargetMode="External"/><Relationship Id="rId_pmn7ocz6cimdaw4adt5v" Type="http://schemas.openxmlformats.org/officeDocument/2006/relationships/hyperlink" Target="/en/booking/how-booking-quota-works/" TargetMode="External"/><Relationship Id="rIdpl4zokdnkbxbzrsapjgbg" Type="http://schemas.openxmlformats.org/officeDocument/2006/relationships/hyperlink" Target="../how-check-in-and-no-show-work/" TargetMode="External"/><Relationship Id="rIdxiwmzuayvi0dancztbkal" Type="http://schemas.openxmlformats.org/officeDocument/2006/relationships/hyperlink" Target="../check-in-by-qr-code-and-gps/" TargetMode="External"/><Relationship Id="rIdfqmlwjk2dclemfvgzip2o" Type="http://schemas.openxmlformats.org/officeDocument/2006/relationships/hyperlink" Target="../limit-how-far-ahead-people-can-book/" TargetMode="External"/><Relationship Id="rIdsuipw5_kc7k3ks8sjyai3" Type="http://schemas.openxmlformats.org/officeDocument/2006/relationships/hyperlink" Target="../require-approval-before-a-room-is-booked/" TargetMode="External"/><Relationship Id="rIdfb9u7skifizy8shajh3mb" Type="http://schemas.openxmlformats.org/officeDocument/2006/relationships/hyperlink" Target="../validation-on-a-synced-room/" TargetMode="External"/><Relationship Id="rId1luebfpm7elonyatraham" Type="http://schemas.openxmlformats.org/officeDocument/2006/relationships/hyperlink" Target="../choose-where-a-resource-can-be-booked-from/" TargetMode="External"/><Relationship Id="rIdgod_xwzangyj9_xmmaejx" Type="http://schemas.openxmlformats.org/officeDocument/2006/relationships/hyperlink" Target="../let-managers-book-further-ahead/" TargetMode="External"/><Relationship Id="rIdb-qefvugrfp49bhbeftvo" Type="http://schemas.openxmlformats.org/officeDocument/2006/relationships/hyperlink" Target="/en/booking/how-booking-quota-works/" TargetMode="External"/><Relationship Id="rIdxawogg6oxwcdr_s0jdbyf" Type="http://schemas.openxmlformats.org/officeDocument/2006/relationships/hyperlink" Target="/en/booking/quota-policy-reference/" TargetMode="External"/><Relationship Id="rId7i07r7gbsggva3grvybv4" Type="http://schemas.openxmlformats.org/officeDocument/2006/relationships/hyperlink" Target="../give-a-department-its-own-rooms/" TargetMode="External"/><Relationship Id="rIdv9kd0jg4jkvnyoa4n8whp" Type="http://schemas.openxmlformats.org/officeDocument/2006/relationships/hyperlink" Target="../limit-booking-to-business-hours/" TargetMode="External"/><Relationship Id="rIdsmudocb7piur3bzarhii-" Type="http://schemas.openxmlformats.org/officeDocument/2006/relationships/hyperlink" Target="../validation-on-a-synced-room/" TargetMode="External"/><Relationship Id="rId7" Type="http://schemas.openxmlformats.org/officeDocument/2006/relationships/image" Target="media/0c6f8ab6e505e36ead45861fc0bcf2430be18f3e.png"/><Relationship Id="rId8" Type="http://schemas.openxmlformats.org/officeDocument/2006/relationships/image" Target="media/5a05c14b13817070f43130402a1d2091b2b182a4.png"/><Relationship Id="rId25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Booking rules reference</dc:title>
  <dc:creator>Offision</dc:creator>
  <cp:lastModifiedBy>Un-named</cp:lastModifiedBy>
  <cp:revision>1</cp:revision>
  <dcterms:created xsi:type="dcterms:W3CDTF">2026-09-09T10:22:03.341Z</dcterms:created>
  <dcterms:modified xsi:type="dcterms:W3CDTF">2026-09-09T10:22:03.341Z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