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single room's busiest hours</w:t>
      </w:r>
    </w:p>
    <w:p>
      <w:pPr>
        <w:spacing w:after="120"/>
      </w:pPr>
      <w:r>
        <w:rPr>
          <w:color w:val="6E6E73"/>
          <w:sz w:val="24"/>
          <w:szCs w:val="24"/>
        </w:rPr>
        <w:t xml:space="preserve">Booking analytics is the one usage page whose filter narrows every chart on it, so the Daily heatmap can show one room's hours instead of the whole estate's. How to filter down to a single room, what the heatmap's rows and columns are, and why no page anywhere breaks usage down by day of the week.</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enble3vgbgpruieatiklg">
        <w:r>
          <w:rPr>
            <w:rStyle w:val="Hyperlink"/>
            <w:color w:val="6E6E73"/>
            <w:sz w:val="18"/>
            <w:szCs w:val="18"/>
          </w:rPr>
          <w:t xml:space="preserve">https://offision.com/help/en/booking/find-a-rooms-busiest-hours/</w:t>
        </w:r>
      </w:hyperlink>
    </w:p>
    <w:p>
      <w:pPr>
        <w:spacing w:after="160"/>
      </w:pPr>
      <w:r>
        <w:rPr>
          <w:b/>
          <w:bCs/>
        </w:rPr>
        <w:t xml:space="preserve">Booking analytics</w:t>
      </w:r>
      <w:r>
        <w:t xml:space="preserve"> is the usage page to open when the question is about one
meeting room rather than about the estate: which hours this room fills, and which
hours nobody wants it.</w:t>
      </w:r>
    </w:p>
    <w:p>
      <w:pPr>
        <w:spacing w:after="160"/>
      </w:pPr>
      <w:r>
        <w:t xml:space="preserve">Find it under </w:t>
      </w:r>
      <w:r>
        <w:rPr>
          <w:b/>
          <w:bCs/>
        </w:rPr>
        <w:t xml:space="preserve">Booking</w:t>
      </w:r>
      <w:r>
        <w:t xml:space="preserve"> › </w:t>
      </w:r>
      <w:r>
        <w:rPr>
          <w:b/>
          <w:bCs/>
        </w:rPr>
        <w:t xml:space="preserve">Booking analytics</w:t>
      </w:r>
      <w:r>
        <w:t xml:space="preserve">.</w:t>
      </w:r>
    </w:p>
    <w:p>
      <w:pPr>
        <w:spacing w:after="200"/>
      </w:pPr>
      <w:r>
        <w:rPr>
          <w:color w:val="6E6E73"/>
          <w:sz w:val="18"/>
          <w:szCs w:val="18"/>
        </w:rPr>
        <w:t xml:space="preserve">Where in Offision: admin app → booking/analytics (Booking analytics)</w:t>
      </w:r>
    </w:p>
    <w:p>
      <w:pPr>
        <w:spacing w:after="160"/>
      </w:pPr>
      <w:r>
        <w:rPr>
          <w:b/>
          <w:bCs/>
        </w:rPr>
        <w:t xml:space="preserve">Note:</w:t>
      </w:r>
    </w:p>
    <w:p>
      <w:pPr>
        <w:spacing w:after="160"/>
      </w:pPr>
      <w:r>
        <w:rPr>
          <w:b/>
          <w:bCs/>
        </w:rPr>
        <w:t xml:space="preserve">Two answers up front, because people ask for them together.</w:t>
      </w:r>
      <w:r>
        <w:t xml:space="preserve"> By hour, yes —
the </w:t>
      </w:r>
      <w:r>
        <w:rPr>
          <w:b/>
          <w:bCs/>
        </w:rPr>
        <w:t xml:space="preserve">Daily heatmap</w:t>
      </w:r>
      <w:r>
        <w:t xml:space="preserve">'s rows are hours of the day, and the filter above it can
narrow the whole page to a single room. By day of the week, no — the heatmap's
columns are calendar dates, and nothing in Offision totals usage by weekday.</w:t>
      </w:r>
    </w:p>
    <w:p>
      <w:pPr>
        <w:pStyle w:val="Heading2"/>
      </w:pPr>
      <w:r>
        <w:t xml:space="preserve">1. Narrow it to the room you mean</w:t>
      </w:r>
    </w:p>
    <w:p>
      <w:pPr>
        <w:spacing w:after="160"/>
      </w:pPr>
      <w:r>
        <w:t xml:space="preserve">The filter strip along the top is the part that makes this page different from
</w:t>
      </w:r>
      <w:hyperlink w:history="1" r:id="rIdeoj9w-bnfirkodoehlkgu">
        <w:r>
          <w:rPr>
            <w:rStyle w:val="Hyperlink"/>
          </w:rPr>
          <w:t xml:space="preserve">Resource usage analytics</w:t>
        </w:r>
      </w:hyperlink>
      <w:r>
        <w:t xml:space="preserve">, where the
floor picker scopes only the map and every card beneath it stays estate-wide.
</w:t>
      </w:r>
      <w:r>
        <w:rPr>
          <w:b/>
          <w:bCs/>
        </w:rPr>
        <w:t xml:space="preserve">Here the filter scopes everything</w:t>
      </w:r>
      <w:r>
        <w:t xml:space="preserve"> — each of the seven views redraws for
whatever set of resources the filter leaves standing.</w:t>
      </w:r>
    </w:p>
    <w:p>
      <w:pPr>
        <w:spacing w:after="160"/>
      </w:pPr>
      <w:r>
        <w:t xml:space="preserve">It filters on </w:t>
      </w:r>
      <w:r>
        <w:rPr>
          <w:b/>
          <w:bCs/>
        </w:rPr>
        <w:t xml:space="preserve">Type</w:t>
      </w:r>
      <w:r>
        <w:t xml:space="preserve">, </w:t>
      </w:r>
      <w:r>
        <w:rPr>
          <w:b/>
          <w:bCs/>
        </w:rPr>
        <w:t xml:space="preserve">Location</w:t>
      </w:r>
      <w:r>
        <w:t xml:space="preserve">, </w:t>
      </w:r>
      <w:r>
        <w:rPr>
          <w:b/>
          <w:bCs/>
        </w:rPr>
        <w:t xml:space="preserve">Category</w:t>
      </w:r>
      <w:r>
        <w:t xml:space="preserve">, </w:t>
      </w:r>
      <w:r>
        <w:rPr>
          <w:b/>
          <w:bCs/>
        </w:rPr>
        <w:t xml:space="preserve">Capacity</w:t>
      </w:r>
      <w:r>
        <w:t xml:space="preserve">, </w:t>
      </w:r>
      <w:r>
        <w:rPr>
          <w:b/>
          <w:bCs/>
        </w:rPr>
        <w:t xml:space="preserve">Amenity</w:t>
      </w:r>
      <w:r>
        <w:t xml:space="preserve">,
</w:t>
      </w:r>
      <w:r>
        <w:rPr>
          <w:b/>
          <w:bCs/>
        </w:rPr>
        <w:t xml:space="preserve">Booking service</w:t>
      </w:r>
      <w:r>
        <w:t xml:space="preserve">, and a free-text </w:t>
      </w:r>
      <w:r>
        <w:rPr>
          <w:b/>
          <w:bCs/>
        </w:rPr>
        <w:t xml:space="preserve">Search</w:t>
      </w:r>
      <w:r>
        <w:t xml:space="preserve">. For one room, type its name into
</w:t>
      </w:r>
      <w:r>
        <w:rPr>
          <w:b/>
          <w:bCs/>
        </w:rPr>
        <w:t xml:space="preserve">Search</w:t>
      </w:r>
      <w:r>
        <w:t xml:space="preserve">. The count under </w:t>
      </w:r>
      <w:r>
        <w:rPr>
          <w:b/>
          <w:bCs/>
        </w:rPr>
        <w:t xml:space="preserve">Number of resources</w:t>
      </w:r>
      <w:r>
        <w:t xml:space="preserve"> on the left tells you what
you actually caught — if it reads more than 1, the name matched more than one
room.</w:t>
      </w:r>
    </w:p>
    <w:p>
      <w:pPr>
        <w:spacing w:after="60" w:before="160"/>
        <w:jc w:val="center"/>
      </w:pPr>
      <w:r>
        <w:drawing>
          <wp:inline distT="0" distB="0" distL="0" distR="0">
            <wp:extent cx="5715000" cy="695325"/>
            <wp:effectExtent t="0" r="0" b="0" l="0"/>
            <wp:docPr id="1" name="booking-analytics-filter" descr="The filter narrows all seven views underneath it, not just one." title="The filter narrows all seven views underneath it, not jus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5325"/>
                    </a:xfrm>
                    <a:prstGeom prst="rect">
                      <a:avLst/>
                    </a:prstGeom>
                  </pic:spPr>
                </pic:pic>
              </a:graphicData>
            </a:graphic>
          </wp:inline>
        </w:drawing>
      </w:r>
    </w:p>
    <w:p>
      <w:pPr>
        <w:spacing w:after="240"/>
        <w:jc w:val="center"/>
      </w:pPr>
      <w:r>
        <w:rPr>
          <w:i/>
          <w:iCs/>
          <w:color w:val="6E6E73"/>
          <w:sz w:val="18"/>
          <w:szCs w:val="18"/>
        </w:rPr>
        <w:t xml:space="preserve">The filter narrows all seven views underneath it, not just one.</w:t>
      </w:r>
    </w:p>
    <w:p>
      <w:pPr>
        <w:spacing w:after="160"/>
      </w:pPr>
      <w:r>
        <w:t xml:space="preserve">Set the </w:t>
      </w:r>
      <w:r>
        <w:rPr>
          <w:b/>
          <w:bCs/>
        </w:rPr>
        <w:t xml:space="preserve">period</w:t>
      </w:r>
      <w:r>
        <w:t xml:space="preserve"> on the left as well. It cannot be pushed past today.</w:t>
      </w:r>
    </w:p>
    <w:p>
      <w:pPr>
        <w:pStyle w:val="Heading2"/>
      </w:pPr>
      <w:r>
        <w:t xml:space="preserve">2. Open the Daily heatmap</w:t>
      </w:r>
    </w:p>
    <w:p>
      <w:pPr>
        <w:spacing w:after="160"/>
      </w:pPr>
      <w:r>
        <w:t xml:space="preserve">The tabs across the header are the seven views of the same filtered data:</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30"/>
        <w:gridCol w:w="6630"/>
      </w:tblGrid>
      <w:tr>
        <w:trPr>
          <w:cantSplit/>
          <w:tblHeader/>
        </w:trPr>
        <w:tc>
          <w:tcPr>
            <w:tcW w:type="dxa" w:w="2730"/>
            <w:shd w:fill="F5F5F7" w:val="clear"/>
          </w:tcPr>
          <w:p>
            <w:pPr>
              <w:spacing w:after="0"/>
            </w:pPr>
            <w:r>
              <w:rPr>
                <w:b/>
                <w:bCs/>
              </w:rPr>
              <w:t xml:space="preserve">View</w:t>
            </w:r>
          </w:p>
        </w:tc>
        <w:tc>
          <w:tcPr>
            <w:tcW w:type="dxa" w:w="6630"/>
            <w:shd w:fill="F5F5F7" w:val="clear"/>
          </w:tcPr>
          <w:p>
            <w:pPr>
              <w:spacing w:after="0"/>
            </w:pPr>
            <w:r>
              <w:rPr>
                <w:b/>
                <w:bCs/>
              </w:rPr>
              <w:t xml:space="preserve">What it shows</w:t>
            </w:r>
          </w:p>
        </w:tc>
      </w:tr>
      <w:tr>
        <w:trPr>
          <w:cantSplit/>
        </w:trPr>
        <w:tc>
          <w:tcPr>
            <w:tcW w:type="dxa" w:w="2730"/>
          </w:tcPr>
          <w:p>
            <w:pPr>
              <w:spacing w:after="0"/>
            </w:pPr>
            <w:r>
              <w:rPr>
                <w:b/>
                <w:bCs/>
              </w:rPr>
              <w:t xml:space="preserve">Timeline chart</w:t>
            </w:r>
          </w:p>
        </w:tc>
        <w:tc>
          <w:tcPr>
            <w:tcW w:type="dxa" w:w="6630"/>
          </w:tcPr>
          <w:p>
            <w:pPr>
              <w:spacing w:after="0"/>
            </w:pPr>
            <w:r>
              <w:t xml:space="preserve">Usage over the period, bucketed by hour up to month</w:t>
            </w:r>
          </w:p>
        </w:tc>
      </w:tr>
      <w:tr>
        <w:trPr>
          <w:cantSplit/>
        </w:trPr>
        <w:tc>
          <w:tcPr>
            <w:tcW w:type="dxa" w:w="2730"/>
          </w:tcPr>
          <w:p>
            <w:pPr>
              <w:spacing w:after="0"/>
            </w:pPr>
            <w:r>
              <w:rPr>
                <w:b/>
                <w:bCs/>
              </w:rPr>
              <w:t xml:space="preserve">Snapshot map</w:t>
            </w:r>
          </w:p>
        </w:tc>
        <w:tc>
          <w:tcPr>
            <w:tcW w:type="dxa" w:w="6630"/>
          </w:tcPr>
          <w:p>
            <w:pPr>
              <w:spacing w:after="0"/>
            </w:pPr>
            <w:r>
              <w:t xml:space="preserve">The floor plan as it stood at one chosen moment</w:t>
            </w:r>
          </w:p>
        </w:tc>
      </w:tr>
      <w:tr>
        <w:trPr>
          <w:cantSplit/>
        </w:trPr>
        <w:tc>
          <w:tcPr>
            <w:tcW w:type="dxa" w:w="2730"/>
          </w:tcPr>
          <w:p>
            <w:pPr>
              <w:spacing w:after="0"/>
            </w:pPr>
            <w:r>
              <w:rPr>
                <w:b/>
                <w:bCs/>
              </w:rPr>
              <w:t xml:space="preserve">Usage map</w:t>
            </w:r>
          </w:p>
        </w:tc>
        <w:tc>
          <w:tcPr>
            <w:tcW w:type="dxa" w:w="6630"/>
          </w:tcPr>
          <w:p>
            <w:pPr>
              <w:spacing w:after="0"/>
            </w:pPr>
            <w:r>
              <w:t xml:space="preserve">The floor plan coloured by usage over the period</w:t>
            </w:r>
          </w:p>
        </w:tc>
      </w:tr>
      <w:tr>
        <w:trPr>
          <w:cantSplit/>
        </w:trPr>
        <w:tc>
          <w:tcPr>
            <w:tcW w:type="dxa" w:w="2730"/>
          </w:tcPr>
          <w:p>
            <w:pPr>
              <w:spacing w:after="0"/>
            </w:pPr>
            <w:r>
              <w:rPr>
                <w:b/>
                <w:bCs/>
              </w:rPr>
              <w:t xml:space="preserve">Daily heatmap</w:t>
            </w:r>
          </w:p>
        </w:tc>
        <w:tc>
          <w:tcPr>
            <w:tcW w:type="dxa" w:w="6630"/>
          </w:tcPr>
          <w:p>
            <w:pPr>
              <w:spacing w:after="0"/>
            </w:pPr>
            <w:r>
              <w:t xml:space="preserve">Hours of the day against the dates in the period</w:t>
            </w:r>
          </w:p>
        </w:tc>
      </w:tr>
      <w:tr>
        <w:trPr>
          <w:cantSplit/>
        </w:trPr>
        <w:tc>
          <w:tcPr>
            <w:tcW w:type="dxa" w:w="2730"/>
          </w:tcPr>
          <w:p>
            <w:pPr>
              <w:spacing w:after="0"/>
            </w:pPr>
            <w:r>
              <w:rPr>
                <w:b/>
                <w:bCs/>
              </w:rPr>
              <w:t xml:space="preserve">By resource table</w:t>
            </w:r>
          </w:p>
        </w:tc>
        <w:tc>
          <w:tcPr>
            <w:tcW w:type="dxa" w:w="6630"/>
          </w:tcPr>
          <w:p>
            <w:pPr>
              <w:spacing w:after="0"/>
            </w:pPr>
            <w:r>
              <w:t xml:space="preserve">One row per resource</w:t>
            </w:r>
          </w:p>
        </w:tc>
      </w:tr>
      <w:tr>
        <w:trPr>
          <w:cantSplit/>
        </w:trPr>
        <w:tc>
          <w:tcPr>
            <w:tcW w:type="dxa" w:w="2730"/>
          </w:tcPr>
          <w:p>
            <w:pPr>
              <w:spacing w:after="0"/>
            </w:pPr>
            <w:r>
              <w:rPr>
                <w:b/>
                <w:bCs/>
              </w:rPr>
              <w:t xml:space="preserve">By time table</w:t>
            </w:r>
          </w:p>
        </w:tc>
        <w:tc>
          <w:tcPr>
            <w:tcW w:type="dxa" w:w="6630"/>
          </w:tcPr>
          <w:p>
            <w:pPr>
              <w:spacing w:after="0"/>
            </w:pPr>
            <w:r>
              <w:t xml:space="preserve">One row per time bucket</w:t>
            </w:r>
          </w:p>
        </w:tc>
      </w:tr>
      <w:tr>
        <w:trPr>
          <w:cantSplit/>
        </w:trPr>
        <w:tc>
          <w:tcPr>
            <w:tcW w:type="dxa" w:w="2730"/>
          </w:tcPr>
          <w:p>
            <w:pPr>
              <w:spacing w:after="0"/>
            </w:pPr>
            <w:r>
              <w:rPr>
                <w:b/>
                <w:bCs/>
              </w:rPr>
              <w:t xml:space="preserve">By user table</w:t>
            </w:r>
          </w:p>
        </w:tc>
        <w:tc>
          <w:tcPr>
            <w:tcW w:type="dxa" w:w="6630"/>
          </w:tcPr>
          <w:p>
            <w:pPr>
              <w:spacing w:after="0"/>
            </w:pPr>
            <w:r>
              <w:t xml:space="preserve">One row per person</w:t>
            </w:r>
          </w:p>
        </w:tc>
      </w:tr>
    </w:tbl>
    <w:p>
      <w:pPr>
        <w:spacing w:after="0"/>
      </w:pPr>
    </w:p>
    <w:p>
      <w:pPr>
        <w:spacing w:after="160"/>
      </w:pPr>
      <w:r>
        <w:rPr>
          <w:b/>
          <w:bCs/>
        </w:rPr>
        <w:t xml:space="preserve">Daily heatmap</w:t>
      </w:r>
      <w:r>
        <w:t xml:space="preserve"> is the one that answers the question. Pick it.</w:t>
      </w:r>
    </w:p>
    <w:p>
      <w:pPr>
        <w:pStyle w:val="Heading2"/>
      </w:pPr>
      <w:r>
        <w:t xml:space="preserve">3. Read it</w:t>
      </w:r>
    </w:p>
    <w:p>
      <w:pPr>
        <w:spacing w:after="160"/>
      </w:pPr>
      <w:r>
        <w:t xml:space="preserve">Each row is an hour of the day; each column is one date in the period. </w:t>
      </w:r>
      <w:r>
        <w:rPr>
          <w:b/>
          <w:bCs/>
        </w:rPr>
        <w:t xml:space="preserve">Data</w:t>
      </w:r>
      <w:r>
        <w:t xml:space="preserve">
above the grid decides what the shading measures — </w:t>
      </w:r>
      <w:r>
        <w:rPr>
          <w:b/>
          <w:bCs/>
        </w:rPr>
        <w:t xml:space="preserve">Count</w:t>
      </w:r>
      <w:r>
        <w:t xml:space="preserve">, </w:t>
      </w:r>
      <w:r>
        <w:rPr>
          <w:b/>
          <w:bCs/>
        </w:rPr>
        <w:t xml:space="preserve">Total hours</w:t>
      </w:r>
      <w:r>
        <w:t xml:space="preserve">,
</w:t>
      </w:r>
      <w:r>
        <w:rPr>
          <w:b/>
          <w:bCs/>
        </w:rPr>
        <w:t xml:space="preserve">Total minutes</w:t>
      </w:r>
      <w:r>
        <w:t xml:space="preserve"> or </w:t>
      </w:r>
      <w:r>
        <w:rPr>
          <w:b/>
          <w:bCs/>
        </w:rPr>
        <w:t xml:space="preserve">Percentage</w:t>
      </w:r>
      <w:r>
        <w:t xml:space="preserve">. Click any cell to list the bookings that
made it.</w:t>
      </w:r>
    </w:p>
    <w:p>
      <w:pPr>
        <w:spacing w:after="60" w:before="160"/>
        <w:jc w:val="center"/>
      </w:pPr>
      <w:r>
        <w:drawing>
          <wp:inline distT="0" distB="0" distL="0" distR="0">
            <wp:extent cx="5715000" cy="3419475"/>
            <wp:effectExtent t="0" r="0" b="0" l="0"/>
            <wp:docPr id="1" name="booking-analytics-heatmap" descr="One room, hours down the side and dates across the top." title="One room, hours down the side and dates across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19475"/>
                    </a:xfrm>
                    <a:prstGeom prst="rect">
                      <a:avLst/>
                    </a:prstGeom>
                  </pic:spPr>
                </pic:pic>
              </a:graphicData>
            </a:graphic>
          </wp:inline>
        </w:drawing>
      </w:r>
    </w:p>
    <w:p>
      <w:pPr>
        <w:spacing w:after="240"/>
        <w:jc w:val="center"/>
      </w:pPr>
      <w:r>
        <w:rPr>
          <w:i/>
          <w:iCs/>
          <w:color w:val="6E6E73"/>
          <w:sz w:val="18"/>
          <w:szCs w:val="18"/>
        </w:rPr>
        <w:t xml:space="preserve">One room, hours down the side and dates across the top.</w:t>
      </w:r>
    </w:p>
    <w:p>
      <w:pPr>
        <w:spacing w:after="160"/>
      </w:pPr>
      <w:r>
        <w:t xml:space="preserve">With the filter down to one room, the shape the dark cells make is that room's
answer to "when is it actually wanted". A band that repeats at the same hour day
after day is the case for a second room </w:t>
      </w:r>
      <w:r>
        <w:rPr>
          <w:i/>
          <w:iCs/>
        </w:rPr>
        <w:t xml:space="preserve">at that hour</w:t>
      </w:r>
      <w:r>
        <w:t xml:space="preserve">, rather than simply for a
second room.</w:t>
      </w:r>
    </w:p>
    <w:p>
      <w:pPr>
        <w:pStyle w:val="Heading2"/>
      </w:pPr>
      <w:r>
        <w:t xml:space="preserve">4. Check it worked</w:t>
      </w:r>
    </w:p>
    <w:p>
      <w:pPr>
        <w:spacing w:after="160"/>
      </w:pPr>
      <w:r>
        <w:t xml:space="preserve">Put a room you know well into </w:t>
      </w:r>
      <w:r>
        <w:rPr>
          <w:b/>
          <w:bCs/>
        </w:rPr>
        <w:t xml:space="preserve">Search</w:t>
      </w:r>
      <w:r>
        <w:t xml:space="preserve">, set the period to a few days you
remember, and read the heatmap against the bookings you can recall. Then clear
the filter: the same grid should darken everywhere, because it is now every
resource in the estate at once. If it does not change, the filter never applied.</w:t>
      </w:r>
    </w:p>
    <w:p>
      <w:pPr>
        <w:pStyle w:val="Heading2"/>
      </w:pPr>
      <w:r>
        <w:t xml:space="preserve">What this does not tell you</w:t>
      </w:r>
    </w:p>
    <w:p>
      <w:pPr>
        <w:pStyle w:val="ListParagraph"/>
        <w:numPr>
          <w:ilvl w:val="0"/>
          <w:numId w:val="1"/>
        </w:numPr>
        <w:spacing w:after="80"/>
      </w:pPr>
      <w:r>
        <w:rPr>
          <w:b/>
          <w:bCs/>
        </w:rPr>
        <w:t xml:space="preserve">Anything by day of the week.</w:t>
      </w:r>
      <w:r>
        <w:t xml:space="preserve"> There is no weekday axis, no weekday total,
and the date columns do not print a weekday name — so "are Tuesdays busier
than Fridays" has to be counted off the dates by eye, over a period you choose
to make that readable. No page in Offision aggregates it for you.</w:t>
      </w:r>
    </w:p>
    <w:p>
      <w:pPr>
        <w:pStyle w:val="ListParagraph"/>
        <w:numPr>
          <w:ilvl w:val="0"/>
          <w:numId w:val="1"/>
        </w:numPr>
        <w:spacing w:after="80"/>
      </w:pPr>
      <w:r>
        <w:rPr>
          <w:b/>
          <w:bCs/>
        </w:rPr>
        <w:t xml:space="preserve">A business-hours percentage.</w:t>
      </w:r>
      <w:r>
        <w:t xml:space="preserve"> </w:t>
      </w:r>
      <w:r>
        <w:rPr>
          <w:b/>
          <w:bCs/>
        </w:rPr>
        <w:t xml:space="preserve">Percentage</w:t>
      </w:r>
      <w:r>
        <w:t xml:space="preserve"> here is measured against every
minute of the period, around the clock. The business-hours divisor — booked
hours over the hours a resource was actually open — is on
</w:t>
      </w:r>
      <w:hyperlink w:history="1" r:id="rIdkfuugnzplhniyne-wa3xb">
        <w:r>
          <w:rPr>
            <w:rStyle w:val="Hyperlink"/>
          </w:rPr>
          <w:t xml:space="preserve">Resource usage analytics</w:t>
        </w:r>
      </w:hyperlink>
      <w:r>
        <w:t xml:space="preserve">, and what
goes into it is in
</w:t>
      </w:r>
      <w:hyperlink w:history="1" r:id="rIdwaztnhgfurtcasvzecggn">
        <w:r>
          <w:rPr>
            <w:rStyle w:val="Hyperlink"/>
          </w:rPr>
          <w:t xml:space="preserve">What a room's usage rate counts</w:t>
        </w:r>
      </w:hyperlink>
      <w:r>
        <w:t xml:space="preserve">. The two
pages will disagree about the same room, and that is why.</w:t>
      </w:r>
    </w:p>
    <w:p>
      <w:pPr>
        <w:pStyle w:val="ListParagraph"/>
        <w:numPr>
          <w:ilvl w:val="0"/>
          <w:numId w:val="1"/>
        </w:numPr>
        <w:spacing w:after="80"/>
      </w:pPr>
      <w:r>
        <w:rPr>
          <w:b/>
          <w:bCs/>
        </w:rPr>
        <w:t xml:space="preserve">Whether anybody turned up.</w:t>
      </w:r>
      <w:r>
        <w:t xml:space="preserve"> Every figure here is </w:t>
      </w:r>
      <w:r>
        <w:rPr>
          <w:i/>
          <w:iCs/>
        </w:rPr>
        <w:t xml:space="preserve">booked</w:t>
      </w:r>
      <w:r>
        <w:t xml:space="preserve"> time. A room held
all week and entered by nobody reads as busy — see
</w:t>
      </w:r>
      <w:hyperlink w:history="1" r:id="rId3raotop9dk78ef5bd8dzj">
        <w:r>
          <w:rPr>
            <w:rStyle w:val="Hyperlink"/>
          </w:rPr>
          <w:t xml:space="preserve">what counts as a no-show</w:t>
        </w:r>
      </w:hyperlink>
      <w:r>
        <w:t xml:space="preserve">.</w:t>
      </w:r>
    </w:p>
    <w:p>
      <w:pPr>
        <w:pStyle w:val="ListParagraph"/>
        <w:numPr>
          <w:ilvl w:val="0"/>
          <w:numId w:val="1"/>
        </w:numPr>
        <w:spacing w:after="80"/>
      </w:pPr>
      <w:r>
        <w:rPr>
          <w:b/>
          <w:bCs/>
        </w:rPr>
        <w:t xml:space="preserve">Two dimensions at once.</w:t>
      </w:r>
      <w:r>
        <w:t xml:space="preserve"> For department against resource type, or a cost
code against the month, build it in
</w:t>
      </w:r>
      <w:hyperlink w:history="1" r:id="rIdwzlte8nnjbv1-u-gfgr-7">
        <w:r>
          <w:rPr>
            <w:rStyle w:val="Hyperlink"/>
          </w:rPr>
          <w:t xml:space="preserve">the usage report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ble3vgbgpruieatiklg" Type="http://schemas.openxmlformats.org/officeDocument/2006/relationships/hyperlink" Target="https://offision.com/help/en/booking/find-a-rooms-busiest-hours/" TargetMode="External"/><Relationship Id="rIdeoj9w-bnfirkodoehlkgu" Type="http://schemas.openxmlformats.org/officeDocument/2006/relationships/hyperlink" Target="../see-which-rooms-are-worth-the-space/" TargetMode="External"/><Relationship Id="rIdkfuugnzplhniyne-wa3xb" Type="http://schemas.openxmlformats.org/officeDocument/2006/relationships/hyperlink" Target="../see-which-rooms-are-worth-the-space/" TargetMode="External"/><Relationship Id="rIdwaztnhgfurtcasvzecggn" Type="http://schemas.openxmlformats.org/officeDocument/2006/relationships/hyperlink" Target="../what-a-rooms-usage-rate-counts/" TargetMode="External"/><Relationship Id="rId3raotop9dk78ef5bd8dzj" Type="http://schemas.openxmlformats.org/officeDocument/2006/relationships/hyperlink" Target="../what-counts-as-a-no-show/" TargetMode="External"/><Relationship Id="rIdwzlte8nnjbv1-u-gfgr-7" Type="http://schemas.openxmlformats.org/officeDocument/2006/relationships/hyperlink" Target="../see-how-much-your-rooms-are-used/" TargetMode="External"/><Relationship Id="rId7" Type="http://schemas.openxmlformats.org/officeDocument/2006/relationships/image" Target="media/bce5a40a93c582baf768c384c00ad49812114e47.png"/><Relationship Id="rId8" Type="http://schemas.openxmlformats.org/officeDocument/2006/relationships/image" Target="media/979fcff2ee9ad9103e4e144da4a19cc35eb0ccd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single room's busiest hours</dc:title>
  <dc:creator>Offision</dc:creator>
  <cp:lastModifiedBy>Un-named</cp:lastModifiedBy>
  <cp:revision>1</cp:revision>
  <dcterms:created xsi:type="dcterms:W3CDTF">2026-10-18T18:10:32.730Z</dcterms:created>
  <dcterms:modified xsi:type="dcterms:W3CDTF">2026-10-18T18:10:32.730Z</dcterms:modified>
</cp:coreProperties>
</file>

<file path=docProps/custom.xml><?xml version="1.0" encoding="utf-8"?>
<Properties xmlns="http://schemas.openxmlformats.org/officeDocument/2006/custom-properties" xmlns:vt="http://schemas.openxmlformats.org/officeDocument/2006/docPropsVTypes"/>
</file>