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 whether the room was actually full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booked room and a used room look identical in the booking reports. Where a people-counting sensor is bound to the room, Offision records how many people were really there — per meeting on the calendar, and across the estate in Space utilization efficiency.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lhgf-lpgt5bod70hc9tki">
        <w:r>
          <w:rPr>
            <w:rStyle w:val="Hyperlink"/>
            <w:color w:val="6E6E73"/>
            <w:sz w:val="18"/>
            <w:szCs w:val="18"/>
          </w:rPr>
          <w:t xml:space="preserve">https://offision.com/help/en/booking/check-whether-the-room-was-actually-full/</w:t>
        </w:r>
      </w:hyperlink>
    </w:p>
    <w:p>
      <w:pPr>
        <w:spacing w:after="160"/>
      </w:pPr>
      <w:r>
        <w:t xml:space="preserve">Every booking report counts booked time. A room held all week and entered by
nobody reads exactly like one in constant use. Where a room has a sensor that
counts people, Offision records what actually happened in it — and that is the
number to bring to an argument about room sizes.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 needs a people-counting sensor bound to it, and the room needs a
</w:t>
      </w:r>
      <w:r>
        <w:rPr>
          <w:b/>
          <w:bCs/>
        </w:rPr>
        <w:t xml:space="preserve">Capacity</w:t>
      </w:r>
      <w:r>
        <w:t xml:space="preserve"> — the measured count is only ever compared against that. A sensor
that reports motion but not people contributes nothing to this page. Which
devices count people, and how to connect them, is on each device's own article.</w:t>
      </w:r>
    </w:p>
    <w:p>
      <w:pPr>
        <w:pStyle w:val="Heading2"/>
      </w:pPr>
      <w:r>
        <w:t xml:space="preserve">1. One meeting, on the calendar</w:t>
      </w:r>
    </w:p>
    <w:p>
      <w:pPr>
        <w:spacing w:after="160"/>
      </w:pPr>
      <w:r>
        <w:t xml:space="preserve">Open a finished booking on the management calendar. Once it has reached
</w:t>
      </w:r>
      <w:r>
        <w:rPr>
          <w:b/>
          <w:bCs/>
        </w:rPr>
        <w:t xml:space="preserve">Used</w:t>
      </w:r>
      <w:r>
        <w:t xml:space="preserve">, the sticker carries a </w:t>
      </w:r>
      <w:r>
        <w:rPr>
          <w:b/>
          <w:bCs/>
        </w:rPr>
        <w:t xml:space="preserve">Usage summary</w:t>
      </w:r>
      <w:r>
        <w:t xml:space="preserve"> row: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Actual usage</w:t>
      </w:r>
      <w:r>
        <w:t xml:space="preserve"> — how long the room was genuinely occupied, against the slot
that was booked.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Peak people detected</w:t>
      </w:r>
      <w:r>
        <w:t xml:space="preserve">, beside </w:t>
      </w:r>
      <w:r>
        <w:rPr>
          <w:b/>
          <w:bCs/>
        </w:rPr>
        <w:t xml:space="preserve">Room capacity</w:t>
      </w:r>
      <w:r>
        <w:t xml:space="preserve"> and the </w:t>
      </w:r>
      <w:r>
        <w:rPr>
          <w:b/>
          <w:bCs/>
        </w:rPr>
        <w:t xml:space="preserve">Planned
attendance</w:t>
      </w:r>
      <w:r>
        <w:t xml:space="preserve"> the booking claimed.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People over time</w:t>
      </w:r>
      <w:r>
        <w:t xml:space="preserve"> — the curve across the meeting, which is what separates a
room that filled for ten minutes from one that stayed full.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Before the booking is used, that same row instead reads </w:t>
      </w:r>
      <w:r>
        <w:rPr>
          <w:b/>
          <w:bCs/>
        </w:rPr>
        <w:t xml:space="preserve">Capacity usage</w:t>
      </w:r>
      <w:r>
        <w:t xml:space="preserve"> and
shows the </w:t>
      </w:r>
      <w:r>
        <w:rPr>
          <w:i/>
          <w:iCs/>
        </w:rPr>
        <w:t xml:space="preserve">planned</w:t>
      </w:r>
      <w:r>
        <w:t xml:space="preserve"> head count against capacity. The two never appear together:
one is the plan, the other is the record.</w:t>
      </w:r>
    </w:p>
    <w:p>
      <w:pPr>
        <w:spacing w:after="160"/>
      </w:pPr>
      <w:r>
        <w:t xml:space="preserve">The readings are captured when the booking turns </w:t>
      </w:r>
      <w:r>
        <w:rPr>
          <w:b/>
          <w:bCs/>
        </w:rPr>
        <w:t xml:space="preserve">Used</w:t>
      </w:r>
      <w:r>
        <w:t xml:space="preserve"> and stored with it, so
a booking that never reached that state has none — and connecting a sensor today
does not fill in last month.</w:t>
      </w:r>
    </w:p>
    <w:p>
      <w:pPr>
        <w:pStyle w:val="Heading2"/>
      </w:pPr>
      <w:r>
        <w:t xml:space="preserve">2. The estate, in Space utilization efficiency</w:t>
      </w:r>
    </w:p>
    <w:p>
      <w:pPr>
        <w:spacing w:after="160"/>
      </w:pP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Indoor air quality</w:t>
      </w:r>
      <w:r>
        <w:t xml:space="preserve"> › </w:t>
      </w:r>
      <w:r>
        <w:rPr>
          <w:b/>
          <w:bCs/>
        </w:rPr>
        <w:t xml:space="preserve">Space utilization</w:t>
      </w:r>
      <w:r>
        <w:t xml:space="preserve">, which titles
itself </w:t>
      </w:r>
      <w:r>
        <w:rPr>
          <w:b/>
          <w:bCs/>
        </w:rPr>
        <w:t xml:space="preserve">Space utilization efficiency</w:t>
      </w:r>
      <w:r>
        <w:t xml:space="preserve">. The menu entry carries a </w:t>
      </w:r>
      <w:r>
        <w:rPr>
          <w:b/>
          <w:bCs/>
        </w:rPr>
        <w:t xml:space="preserve">Preview</w:t>
      </w:r>
      <w:r>
        <w:t xml:space="preserve">
tag.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device/iaq/space-utilization (Space utilization)</w:t>
      </w:r>
    </w:p>
    <w:p>
      <w:pPr>
        <w:spacing w:after="160"/>
      </w:pPr>
      <w:r>
        <w:t xml:space="preserve">Set the period, the floors and the resource type, and read four numbers. Each
prints its own formula, and the </w:t>
      </w:r>
      <w:r>
        <w:rPr>
          <w:b/>
          <w:bCs/>
        </w:rPr>
        <w:t xml:space="preserve">?</w:t>
      </w:r>
      <w:r>
        <w:t xml:space="preserve"> beside it opens the full explanation.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05"/>
        <w:gridCol w:w="6455"/>
      </w:tblGrid>
      <w:tr>
        <w:trPr>
          <w:cantSplit/>
          <w:tblHeader/>
        </w:trPr>
        <w:tc>
          <w:tcPr>
            <w:tcW w:type="dxa" w:w="29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Number</w:t>
            </w:r>
          </w:p>
        </w:tc>
        <w:tc>
          <w:tcPr>
            <w:tcW w:type="dxa" w:w="64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is a fraction of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Overall utilization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Minutes the sensors saw motion, over the business-hour minutes available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Ghost booking rate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Bookings nobody attended — flagged no-show, or used but with no motion — over all bookings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Avg capacity efficiency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Average of </w:t>
            </w:r>
            <w:r>
              <w:rPr>
                <w:i/>
                <w:iCs/>
              </w:rPr>
              <w:t xml:space="preserve">people ÷ capacity</w:t>
            </w:r>
            <w:r>
              <w:t xml:space="preserve"> across every booking a sensor saw people in, capped at 100 %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Consolidation potential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How many resources came in under 20 % utilization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Avg capacity efficiency is the one this article is about.</w:t>
      </w:r>
      <w:r>
        <w:t xml:space="preserve"> Low across the
estate means the rooms are bigger than the meetings held in them, and
</w:t>
      </w:r>
      <w:r>
        <w:rPr>
          <w:b/>
          <w:bCs/>
        </w:rPr>
        <w:t xml:space="preserve">Capacity efficiency by resource</w:t>
      </w:r>
      <w:r>
        <w:t xml:space="preserve"> names which ones — average occupancy against
each room's own capacity, worst-sized first.</w:t>
      </w:r>
    </w:p>
    <w:p>
      <w:pPr>
        <w:spacing w:after="160"/>
      </w:pPr>
      <w:r>
        <w:t xml:space="preserve">Underneath, </w:t>
      </w:r>
      <w:r>
        <w:rPr>
          <w:b/>
          <w:bCs/>
        </w:rPr>
        <w:t xml:space="preserve">Ghost booking breakdown</w:t>
      </w:r>
      <w:r>
        <w:t xml:space="preserve"> splits bookings into confirmed usage,
no-show by the system, no-show by the sensor and cancelled; </w:t>
      </w:r>
      <w:r>
        <w:rPr>
          <w:b/>
          <w:bCs/>
        </w:rPr>
        <w:t xml:space="preserve">Peak vs off-peak
usage</w:t>
      </w:r>
      <w:r>
        <w:t xml:space="preserve"> is a day-against-hour heatmap; and </w:t>
      </w:r>
      <w:r>
        <w:rPr>
          <w:b/>
          <w:bCs/>
        </w:rPr>
        <w:t xml:space="preserve">Utilization rate trend</w:t>
      </w:r>
      <w:r>
        <w:t xml:space="preserve"> puts total
bookings as bars against the sensor-confirmed share as a line.</w:t>
      </w:r>
    </w:p>
    <w:p>
      <w:pPr>
        <w:pStyle w:val="Heading2"/>
      </w:pPr>
      <w:r>
        <w:t xml:space="preserve">3. Read it against the booked picture</w:t>
      </w:r>
    </w:p>
    <w:p>
      <w:pPr>
        <w:spacing w:after="160"/>
      </w:pPr>
      <w:r>
        <w:t xml:space="preserve">This page and
</w:t>
      </w:r>
      <w:hyperlink w:history="1" r:id="rId8sjanmlc6i2wdxqedjjuz">
        <w:r>
          <w:rPr>
            <w:rStyle w:val="Hyperlink"/>
          </w:rPr>
          <w:t xml:space="preserve">Resource usage analytics</w:t>
        </w:r>
      </w:hyperlink>
      <w:r>
        <w:t xml:space="preserve"> answer
different halves of the same question — booked time there, occupied time here. A
room that ranks high on one and low on the other is the finding: it is being
taken, and it is not being used. Combine it with
</w:t>
      </w:r>
      <w:hyperlink w:history="1" r:id="rIdaaijgdco1_4o_r7rlvtkd">
        <w:r>
          <w:rPr>
            <w:rStyle w:val="Hyperlink"/>
          </w:rPr>
          <w:t xml:space="preserve">Keep large rooms for large meetings</w:t>
        </w:r>
      </w:hyperlink>
      <w:r>
        <w:t xml:space="preserve">,
which is how you act on it.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Pick a room you know was busy yesterday and open one of its finished bookings.
If </w:t>
      </w:r>
      <w:r>
        <w:rPr>
          <w:b/>
          <w:bCs/>
        </w:rPr>
        <w:t xml:space="preserve">Usage summary</w:t>
      </w:r>
      <w:r>
        <w:t xml:space="preserve"> is missing, the booking did not reach </w:t>
      </w:r>
      <w:r>
        <w:rPr>
          <w:b/>
          <w:bCs/>
        </w:rPr>
        <w:t xml:space="preserve">Used</w:t>
      </w:r>
      <w:r>
        <w:t xml:space="preserve">; if it is
there but empty, the room's sensor reported nothing during the slot.</w:t>
      </w:r>
    </w:p>
    <w:p>
      <w:pPr>
        <w:pStyle w:val="Heading2"/>
      </w:pPr>
      <w:r>
        <w:t xml:space="preserve">What this does not tell you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room with no capacity reads as fully occupied.</w:t>
      </w:r>
      <w:r>
        <w:t xml:space="preserve"> Missing capacity is
treated as a single seat and the result is capped at 100 %, so an unmeasured
room quietly flatters the average. Fixing capacity is step 1 of
</w:t>
      </w:r>
      <w:hyperlink w:history="1" r:id="rIdf-z8tuzf8ff7od1scybf6">
        <w:r>
          <w:rPr>
            <w:rStyle w:val="Hyperlink"/>
          </w:rPr>
          <w:t xml:space="preserve">Keep large rooms for large meetings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Nothing compares the measured count with the invited head count.</w:t>
      </w:r>
      <w:r>
        <w:t xml:space="preserve"> Every
comparison here is against capacity. A meeting of three that invited thirty
looks the same as a meeting of three that invited three.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people count never releases a room.</w:t>
      </w:r>
      <w:r>
        <w:t xml:space="preserve"> Automatic check-in, check-out and
extension all run on motion, not on how many people are there — see
</w:t>
      </w:r>
      <w:hyperlink w:history="1" r:id="rIdkuhurwbe_gm5v3-yetofu">
        <w:r>
          <w:rPr>
            <w:rStyle w:val="Hyperlink"/>
          </w:rPr>
          <w:t xml:space="preserve">What counts as a no-show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Overall utilization is not measured against your business hours.</w:t>
      </w:r>
      <w:r>
        <w:t xml:space="preserve"> It
assumes a standard working day, which is why it can disagree with the
booking-based reports over the same week. The per-room figures and the
capacity numbers are unaffected.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motion-only sensor is invisible here.</w:t>
      </w:r>
      <w:r>
        <w:t xml:space="preserve"> It still drives occupancy and
no-show, but only readings that carry a people count above zero reach capacity
efficiency.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hgf-lpgt5bod70hc9tki" Type="http://schemas.openxmlformats.org/officeDocument/2006/relationships/hyperlink" Target="https://offision.com/help/en/booking/check-whether-the-room-was-actually-full/" TargetMode="External"/><Relationship Id="rId8sjanmlc6i2wdxqedjjuz" Type="http://schemas.openxmlformats.org/officeDocument/2006/relationships/hyperlink" Target="../see-which-rooms-are-worth-the-space/" TargetMode="External"/><Relationship Id="rIdaaijgdco1_4o_r7rlvtkd" Type="http://schemas.openxmlformats.org/officeDocument/2006/relationships/hyperlink" Target="../keep-large-rooms-for-large-meetings/" TargetMode="External"/><Relationship Id="rIdf-z8tuzf8ff7od1scybf6" Type="http://schemas.openxmlformats.org/officeDocument/2006/relationships/hyperlink" Target="../keep-large-rooms-for-large-meetings/" TargetMode="External"/><Relationship Id="rIdkuhurwbe_gm5v3-yetofu" Type="http://schemas.openxmlformats.org/officeDocument/2006/relationships/hyperlink" Target="../what-counts-as-a-no-show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whether the room was actually full</dc:title>
  <dc:creator>Offision</dc:creator>
  <cp:lastModifiedBy>Un-named</cp:lastModifiedBy>
  <cp:revision>1</cp:revision>
  <dcterms:created xsi:type="dcterms:W3CDTF">2026-09-08T10:07:02.022Z</dcterms:created>
  <dcterms:modified xsi:type="dcterms:W3CDTF">2026-09-08T10:07:02.023Z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