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Charge desks and rooms from separate budgets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second quota unit gives desks their own budget, so a month of hot-desking cannot eat the meeting-room allowance — and neither can pay for the other.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tv9woq7oixmi2pci5pxrv">
        <w:r>
          <w:rPr>
            <w:rStyle w:val="Hyperlink"/>
            <w:color w:val="6E6E73"/>
            <w:sz w:val="18"/>
            <w:szCs w:val="18"/>
          </w:rPr>
          <w:t xml:space="preserve">https://offision.com/help/en/booking/charge-desks-and-rooms-separately/</w:t>
        </w:r>
      </w:hyperlink>
    </w:p>
    <w:p>
      <w:pPr>
        <w:spacing w:after="160"/>
      </w:pPr>
      <w:r>
        <w:t xml:space="preserve">One budget for everything bookable has an obvious failure: somebody who hot-desks
five days a week arrives at the quarter with nothing left for the one meeting
that mattered. Giving desks a </w:t>
      </w:r>
      <w:r>
        <w:rPr>
          <w:b/>
          <w:bCs/>
        </w:rPr>
        <w:t xml:space="preserve">quota unit</w:t>
      </w:r>
      <w:r>
        <w:t xml:space="preserve"> of their own fixes it, because units
never pay for each other.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You need rooms and desks already set up, and the </w:t>
      </w:r>
      <w:hyperlink w:history="1" r:id="rIdrchbioi6so4uqs7unrwpi">
        <w:r>
          <w:rPr>
            <w:rStyle w:val="Hyperlink"/>
          </w:rPr>
          <w:t xml:space="preserve">booking quota
overview</w:t>
        </w:r>
      </w:hyperlink>
      <w:r>
        <w:t xml:space="preserve"> read — this page assumes you know
what a resource quota policy and a user quota policy do.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wo-units-two-budgets" descr="Each quota unit is its own budget — running out of Desk credits stops the desk booking and leaves the Room hours untouched." title="Each quota unit is its own budget — running out of Desk credits stops the desk booking and leaves the Room hours untouc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Each quota unit is its own budget — running out of Desk credits stops the desk booking and leaves the Room hours untouched.</w:t>
      </w:r>
    </w:p>
    <w:p>
      <w:pPr>
        <w:spacing w:after="160"/>
      </w:pPr>
      <w:r>
        <w:t xml:space="preserve">A booking has to satisfy </w:t>
      </w:r>
      <w:r>
        <w:rPr>
          <w:b/>
          <w:bCs/>
        </w:rPr>
        <w:t xml:space="preserve">every</w:t>
      </w:r>
      <w:r>
        <w:t xml:space="preserve"> unit it touches. That is what makes this work
in both directions: an empty desk budget cannot be topped up from the room
budget, and a heavy month of meetings still leaves the desks bookable.</w:t>
      </w:r>
    </w:p>
    <w:p>
      <w:pPr>
        <w:pStyle w:val="Heading2"/>
      </w:pPr>
      <w:r>
        <w:t xml:space="preserve">1. Create a unit for each budget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Quota settings</w:t>
      </w:r>
      <w:r>
        <w:t xml:space="preserve"> — under </w:t>
      </w:r>
      <w:r>
        <w:rPr>
          <w:b/>
          <w:bCs/>
        </w:rPr>
        <w:t xml:space="preserve">Booking</w:t>
      </w:r>
      <w:r>
        <w:t xml:space="preserve"> → </w:t>
      </w:r>
      <w:r>
        <w:rPr>
          <w:b/>
          <w:bCs/>
        </w:rPr>
        <w:t xml:space="preserve">Settings</w:t>
      </w:r>
      <w:r>
        <w:t xml:space="preserve"> → </w:t>
      </w:r>
      <w:r>
        <w:rPr>
          <w:b/>
          <w:bCs/>
        </w:rPr>
        <w:t xml:space="preserve">Booking rules</w:t>
      </w:r>
      <w:r>
        <w:t xml:space="preserve">,
choosing </w:t>
      </w:r>
      <w:r>
        <w:rPr>
          <w:b/>
          <w:bCs/>
        </w:rPr>
        <w:t xml:space="preserve">Show more</w:t>
      </w:r>
      <w:r>
        <w:t xml:space="preserve"> if it is not in the sidebar — and go to the </w:t>
      </w:r>
      <w:r>
        <w:rPr>
          <w:b/>
          <w:bCs/>
        </w:rPr>
        <w:t xml:space="preserve">Quota unit</w:t>
      </w:r>
      <w:r>
        <w:t xml:space="preserve">
tab.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(Quota settings)</w:t>
      </w:r>
    </w:p>
    <w:p>
      <w:pPr>
        <w:spacing w:after="160"/>
      </w:pPr>
      <w:r>
        <w:t xml:space="preserve">Add one unit per budget you want to keep apart. A unit is nothing but a name, so
name it after what it counts and how it is counted: </w:t>
      </w:r>
      <w:r>
        <w:rPr>
          <w:b/>
          <w:bCs/>
        </w:rPr>
        <w:t xml:space="preserve">Room hours</w:t>
      </w:r>
      <w:r>
        <w:t xml:space="preserve"> and </w:t>
      </w:r>
      <w:r>
        <w:rPr>
          <w:b/>
          <w:bCs/>
        </w:rPr>
        <w:t xml:space="preserve">Desk
credits</w:t>
      </w:r>
      <w:r>
        <w:t xml:space="preserve"> read better in a charge banner than </w:t>
      </w:r>
      <w:r>
        <w:rPr>
          <w:i/>
          <w:iCs/>
        </w:rPr>
        <w:t xml:space="preserve">Point 1</w:t>
      </w:r>
      <w:r>
        <w:t xml:space="preserve"> and </w:t>
      </w:r>
      <w:r>
        <w:rPr>
          <w:i/>
          <w:iCs/>
        </w:rPr>
        <w:t xml:space="preserve">Point 2</w:t>
      </w:r>
      <w:r>
        <w:t xml:space="preserve">, and the
name is what the person booking sees.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quota-unit-list" descr="Two units, two budgets. The name is what appears on the booking form." title="Two units, two budgets. The name is what appears on the booking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Two units, two budgets. The name is what appears on the booking form.</w:t>
      </w:r>
    </w:p>
    <w:p>
      <w:pPr>
        <w:spacing w:after="160"/>
      </w:pPr>
      <w:r>
        <w:t xml:space="preserve">Two is usually enough. Every extra unit is another balance to grant to every
person, and a resource charging in a unit somebody has no policy for simply
refuses their booking.</w:t>
      </w:r>
    </w:p>
    <w:p>
      <w:pPr>
        <w:pStyle w:val="Heading2"/>
      </w:pPr>
      <w:r>
        <w:t xml:space="preserve">2. Price each resource type in its own unit</w:t>
      </w:r>
    </w:p>
    <w:p>
      <w:pPr>
        <w:spacing w:after="160"/>
      </w:pPr>
      <w:r>
        <w:t xml:space="preserve">On the </w:t>
      </w:r>
      <w:r>
        <w:rPr>
          <w:b/>
          <w:bCs/>
        </w:rPr>
        <w:t xml:space="preserve">Resource Quota Policy</w:t>
      </w:r>
      <w:r>
        <w:t xml:space="preserve"> tab, add one policy per unit: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Meeting room — per hour</w:t>
      </w:r>
      <w:r>
        <w:t xml:space="preserve">, in </w:t>
      </w:r>
      <w:r>
        <w:rPr>
          <w:b/>
          <w:bCs/>
        </w:rPr>
        <w:t xml:space="preserve">Room hours</w:t>
      </w:r>
      <w:r>
        <w:t xml:space="preserve">, </w:t>
      </w:r>
      <w:r>
        <w:rPr>
          <w:b/>
          <w:bCs/>
        </w:rPr>
        <w:t xml:space="preserve">Charge by</w:t>
      </w:r>
      <w:r>
        <w:t xml:space="preserve"> </w:t>
      </w:r>
      <w:r>
        <w:rPr>
          <w:i/>
          <w:iCs/>
        </w:rPr>
        <w:t xml:space="preserve">Per hour</w:t>
      </w:r>
      <w:r>
        <w:t xml:space="preserve">.
Duration is what you want people to economise on for a room.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Desk — per booking</w:t>
      </w:r>
      <w:r>
        <w:t xml:space="preserve">, in </w:t>
      </w:r>
      <w:r>
        <w:rPr>
          <w:b/>
          <w:bCs/>
        </w:rPr>
        <w:t xml:space="preserve">Desk credits</w:t>
      </w:r>
      <w:r>
        <w:t xml:space="preserve">, </w:t>
      </w:r>
      <w:r>
        <w:rPr>
          <w:b/>
          <w:bCs/>
        </w:rPr>
        <w:t xml:space="preserve">Charge by</w:t>
      </w:r>
      <w:r>
        <w:t xml:space="preserve"> </w:t>
      </w:r>
      <w:r>
        <w:rPr>
          <w:i/>
          <w:iCs/>
        </w:rPr>
        <w:t xml:space="preserve">Per booking</w:t>
      </w:r>
      <w:r>
        <w:t xml:space="preserve">. A
desk is booked for a day, so what you are rationing is days, not hours.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Quota unit</w:t>
      </w:r>
      <w:r>
        <w:t xml:space="preserve"> appears only while a policy is being created. It cannot be changed
afterwards — moving an existing policy onto a new unit means deleting it and
creating it again. Get the units in place before you build the policies.</w:t>
      </w:r>
    </w:p>
    <w:p>
      <w:pPr>
        <w:pStyle w:val="Heading2"/>
      </w:pPr>
      <w:r>
        <w:t xml:space="preserve">3. Attach each policy to its resources</w:t>
      </w:r>
    </w:p>
    <w:p>
      <w:pPr>
        <w:spacing w:after="160"/>
      </w:pPr>
      <w:r>
        <w:t xml:space="preserve">Open a policy and use the </w:t>
      </w:r>
      <w:r>
        <w:rPr>
          <w:b/>
          <w:bCs/>
        </w:rPr>
        <w:t xml:space="preserve">Assigned resources</w:t>
      </w:r>
      <w:r>
        <w:t xml:space="preserve"> pages in its left rail — one
page per resource type, each with a count. Attach the rooms to the room policy
and the desks to the desk policy.</w:t>
      </w:r>
    </w:p>
    <w:p>
      <w:pPr>
        <w:spacing w:after="160"/>
      </w:pPr>
      <w:r>
        <w:t xml:space="preserve">A resource can carry only one quota policy, so a resource cannot be charged in
two units at once. If a booking covers a room </w:t>
      </w:r>
      <w:r>
        <w:rPr>
          <w:i/>
          <w:iCs/>
        </w:rPr>
        <w:t xml:space="preserve">and</w:t>
      </w:r>
      <w:r>
        <w:t xml:space="preserve"> a desk, it is charged in both
units — one from each resource — and both have to be affordable for it to save.</w:t>
      </w:r>
    </w:p>
    <w:p>
      <w:pPr>
        <w:pStyle w:val="Heading2"/>
      </w:pPr>
      <w:r>
        <w:t xml:space="preserve">4. Grant both budgets to each person</w:t>
      </w:r>
    </w:p>
    <w:p>
      <w:pPr>
        <w:spacing w:after="160"/>
      </w:pPr>
      <w:r>
        <w:t xml:space="preserve">On the </w:t>
      </w:r>
      <w:r>
        <w:rPr>
          <w:b/>
          <w:bCs/>
        </w:rPr>
        <w:t xml:space="preserve">User Quota Policy</w:t>
      </w:r>
      <w:r>
        <w:t xml:space="preserve"> tab, add one policy per unit. The unit is chosen
here too, and it is fixed here too, so a person who should be able to book both
needs two policies — one granting Room hours, one granting Desk credits.</w:t>
      </w:r>
    </w:p>
    <w:p>
      <w:pPr>
        <w:spacing w:after="160"/>
      </w:pPr>
      <w:r>
        <w:t xml:space="preserve">Set each period independently. Desks and rooms rarely want the same rhythm: desk
credits usually reset monthly, meeting-room hours quarterly.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Somebody with no policy in a unit has a balance of zero in it, not an exemption.
When you add a second unit, everybody who should still be able to book those
resources needs granting on it — otherwise the new unit reads as a lockout on the
day you switch it on.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Open a booking on a room and on a desk. The charge banner lists </w:t>
      </w:r>
      <w:r>
        <w:rPr>
          <w:b/>
          <w:bCs/>
        </w:rPr>
        <w:t xml:space="preserve">one row per
quota unit</w:t>
      </w:r>
      <w:r>
        <w:t xml:space="preserve">, so a booking that touches both shows both, each with its own
remaining balance.</w:t>
      </w:r>
    </w:p>
    <w:p>
      <w:pPr>
        <w:spacing w:after="160"/>
      </w:pPr>
      <w:r>
        <w:t xml:space="preserve">Then check the separation actually holds: spend a person's desk credits down to
nothing and confirm they can still book a room. That is the whole reason for
doing this, and it is the one thing a single-unit setup would fail.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(Quota usage history)</w:t>
      </w:r>
    </w:p>
    <w:p>
      <w:pPr>
        <w:spacing w:after="160"/>
      </w:pPr>
      <w:r>
        <w:rPr>
          <w:b/>
          <w:bCs/>
        </w:rPr>
        <w:t xml:space="preserve">Quota usage history</w:t>
      </w:r>
      <w:r>
        <w:t xml:space="preserve"> can be filtered by quota unit, which is how you check one
budget's spending without the other in the way.</w:t>
      </w:r>
    </w:p>
    <w:p>
      <w:pPr>
        <w:pStyle w:val="Heading2"/>
      </w:pPr>
      <w:r>
        <w:t xml:space="preserve">Retiring a unit</w:t>
      </w:r>
    </w:p>
    <w:p>
      <w:pPr>
        <w:spacing w:after="160"/>
      </w:pPr>
      <w:r>
        <w:t xml:space="preserve">A quota unit cannot be deleted while any policy still uses it — the console
refuses with </w:t>
      </w:r>
      <w:r>
        <w:rPr>
          <w:i/>
          <w:iCs/>
        </w:rPr>
        <w:t xml:space="preserve">The quota unit cannot be deleted as it is assigned to some
policies</w:t>
      </w:r>
      <w:r>
        <w:t xml:space="preserve">. Delete or re-point the resource policies and the user policies first,
remembering that re-pointing means re-creating them.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v9woq7oixmi2pci5pxrv" Type="http://schemas.openxmlformats.org/officeDocument/2006/relationships/hyperlink" Target="https://offision.com/help/en/booking/charge-desks-and-rooms-separately/" TargetMode="External"/><Relationship Id="rIdrchbioi6so4uqs7unrwpi" Type="http://schemas.openxmlformats.org/officeDocument/2006/relationships/hyperlink" Target="/en/booking/how-booking-quota-works/" TargetMode="External"/><Relationship Id="rId7" Type="http://schemas.openxmlformats.org/officeDocument/2006/relationships/image" Target="media/b68bdfdeaa9b07027f332851bbe7fed63b8e5c0d.png"/><Relationship Id="rId8" Type="http://schemas.openxmlformats.org/officeDocument/2006/relationships/image" Target="media/5d0dd9499cc3363fba59411312ef26a48d101e68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Charge desks and rooms from separate budgets</dc:title>
  <dc:creator>Offision</dc:creator>
  <cp:lastModifiedBy>Un-named</cp:lastModifiedBy>
  <cp:revision>1</cp:revision>
  <dcterms:created xsi:type="dcterms:W3CDTF">2026-09-09T10:22:28.300Z</dcterms:created>
  <dcterms:modified xsi:type="dcterms:W3CDTF">2026-09-09T10:22:28.300Z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